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6D9A6" w14:textId="77777777" w:rsidR="00252F2C" w:rsidRPr="0051701B" w:rsidRDefault="00252F2C" w:rsidP="00A20363">
      <w:pPr>
        <w:spacing w:after="0" w:line="240" w:lineRule="auto"/>
        <w:jc w:val="center"/>
        <w:rPr>
          <w:rFonts w:eastAsia="Times New Roman" w:cstheme="minorHAnsi"/>
          <w:kern w:val="0"/>
          <w:sz w:val="20"/>
          <w:szCs w:val="20"/>
          <w:lang w:eastAsia="pl-PL"/>
          <w14:ligatures w14:val="none"/>
        </w:rPr>
      </w:pPr>
      <w:r w:rsidRPr="0051701B">
        <w:rPr>
          <w:rFonts w:eastAsia="Times New Roman" w:cstheme="minorHAnsi"/>
          <w:b/>
          <w:bCs/>
          <w:kern w:val="0"/>
          <w:sz w:val="20"/>
          <w:szCs w:val="20"/>
          <w:lang w:eastAsia="pl-PL"/>
          <w14:ligatures w14:val="none"/>
        </w:rPr>
        <w:t>DYREKTOR MŁODZIEŻOWEGO CENTRUM SPORTU WROCŁAW</w:t>
      </w:r>
    </w:p>
    <w:p w14:paraId="64986DF3" w14:textId="4987FE89" w:rsidR="00252F2C" w:rsidRDefault="00252F2C" w:rsidP="00A20363">
      <w:pPr>
        <w:spacing w:after="0" w:line="240" w:lineRule="auto"/>
        <w:jc w:val="center"/>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ogłasza nabór na wolne stanowisko pracy</w:t>
      </w:r>
    </w:p>
    <w:p w14:paraId="250D045D" w14:textId="1B028B10" w:rsidR="00252F2C" w:rsidRPr="0051701B" w:rsidRDefault="009562FE" w:rsidP="00A20363">
      <w:pPr>
        <w:spacing w:after="0" w:line="240" w:lineRule="auto"/>
        <w:jc w:val="center"/>
        <w:rPr>
          <w:rFonts w:eastAsia="Times New Roman" w:cstheme="minorHAnsi"/>
          <w:kern w:val="0"/>
          <w:sz w:val="20"/>
          <w:szCs w:val="20"/>
          <w:lang w:eastAsia="pl-PL"/>
          <w14:ligatures w14:val="none"/>
        </w:rPr>
      </w:pPr>
      <w:r w:rsidRPr="0051701B">
        <w:rPr>
          <w:rFonts w:cstheme="minorHAnsi"/>
          <w:b/>
          <w:bCs/>
          <w:color w:val="000000"/>
          <w:sz w:val="20"/>
          <w:szCs w:val="20"/>
        </w:rPr>
        <w:t>Osoba do spraw Obsługi Jednostki</w:t>
      </w:r>
      <w:r w:rsidRPr="0051701B">
        <w:rPr>
          <w:rFonts w:eastAsia="Times New Roman" w:cstheme="minorHAnsi"/>
          <w:b/>
          <w:bCs/>
          <w:kern w:val="0"/>
          <w:sz w:val="20"/>
          <w:szCs w:val="20"/>
          <w:lang w:eastAsia="pl-PL"/>
          <w14:ligatures w14:val="none"/>
        </w:rPr>
        <w:t xml:space="preserve"> </w:t>
      </w:r>
      <w:r w:rsidR="00252F2C" w:rsidRPr="0051701B">
        <w:rPr>
          <w:rFonts w:eastAsia="Times New Roman" w:cstheme="minorHAnsi"/>
          <w:b/>
          <w:bCs/>
          <w:kern w:val="0"/>
          <w:sz w:val="20"/>
          <w:szCs w:val="20"/>
          <w:lang w:eastAsia="pl-PL"/>
          <w14:ligatures w14:val="none"/>
        </w:rPr>
        <w:t>- 1 etat</w:t>
      </w:r>
    </w:p>
    <w:p w14:paraId="04D24312" w14:textId="20234B2B" w:rsidR="0051701B" w:rsidRDefault="00252F2C" w:rsidP="0051701B">
      <w:pPr>
        <w:pStyle w:val="Bezodstpw"/>
        <w:spacing w:line="276" w:lineRule="auto"/>
        <w:rPr>
          <w:rFonts w:asciiTheme="minorHAnsi" w:hAnsiTheme="minorHAnsi" w:cstheme="minorHAnsi"/>
          <w:sz w:val="20"/>
          <w:szCs w:val="20"/>
        </w:rPr>
      </w:pPr>
      <w:r w:rsidRPr="0051701B">
        <w:rPr>
          <w:rFonts w:asciiTheme="minorHAnsi" w:hAnsiTheme="minorHAnsi" w:cstheme="minorHAnsi"/>
          <w:sz w:val="20"/>
          <w:szCs w:val="20"/>
        </w:rPr>
        <w:br/>
      </w:r>
      <w:r w:rsidR="00A20363" w:rsidRPr="0051701B">
        <w:rPr>
          <w:rFonts w:asciiTheme="minorHAnsi" w:hAnsiTheme="minorHAnsi" w:cstheme="minorHAnsi"/>
          <w:sz w:val="20"/>
          <w:szCs w:val="20"/>
        </w:rPr>
        <w:t xml:space="preserve">                   </w:t>
      </w:r>
      <w:r w:rsidRPr="0051701B">
        <w:rPr>
          <w:rFonts w:asciiTheme="minorHAnsi" w:hAnsiTheme="minorHAnsi" w:cstheme="minorHAnsi"/>
          <w:sz w:val="20"/>
          <w:szCs w:val="20"/>
        </w:rPr>
        <w:t>w Młodzieżowym Centrum Sportu Wrocław al. Ignacego Jana Paderewskiego 35, 51-612 Wrocła</w:t>
      </w:r>
      <w:r w:rsidR="0051701B">
        <w:rPr>
          <w:rFonts w:asciiTheme="minorHAnsi" w:hAnsiTheme="minorHAnsi" w:cstheme="minorHAnsi"/>
          <w:sz w:val="20"/>
          <w:szCs w:val="20"/>
        </w:rPr>
        <w:t>w</w:t>
      </w:r>
    </w:p>
    <w:p w14:paraId="3A31B5CF" w14:textId="77777777" w:rsidR="0051701B" w:rsidRDefault="0051701B" w:rsidP="0051701B">
      <w:pPr>
        <w:pStyle w:val="Bezodstpw"/>
        <w:spacing w:line="276" w:lineRule="auto"/>
        <w:rPr>
          <w:rFonts w:asciiTheme="minorHAnsi" w:hAnsiTheme="minorHAnsi" w:cstheme="minorHAnsi"/>
          <w:sz w:val="20"/>
          <w:szCs w:val="20"/>
        </w:rPr>
      </w:pPr>
    </w:p>
    <w:p w14:paraId="34A85C51" w14:textId="1163BC0B" w:rsidR="0051701B" w:rsidRPr="00694889" w:rsidRDefault="0051701B" w:rsidP="0051701B">
      <w:pPr>
        <w:pStyle w:val="Bezodstpw"/>
        <w:spacing w:line="276" w:lineRule="auto"/>
        <w:ind w:left="0"/>
        <w:jc w:val="left"/>
        <w:rPr>
          <w:rFonts w:asciiTheme="minorHAnsi" w:hAnsiTheme="minorHAnsi" w:cs="Arial"/>
          <w:b/>
          <w:sz w:val="20"/>
          <w:szCs w:val="20"/>
        </w:rPr>
      </w:pPr>
      <w:r>
        <w:rPr>
          <w:rFonts w:asciiTheme="minorHAnsi" w:hAnsiTheme="minorHAnsi" w:cs="Arial"/>
          <w:b/>
          <w:sz w:val="20"/>
          <w:szCs w:val="20"/>
        </w:rPr>
        <w:t xml:space="preserve">Osoba </w:t>
      </w:r>
      <w:r w:rsidRPr="00694889">
        <w:rPr>
          <w:rFonts w:asciiTheme="minorHAnsi" w:hAnsiTheme="minorHAnsi" w:cs="Arial"/>
          <w:b/>
          <w:sz w:val="20"/>
          <w:szCs w:val="20"/>
        </w:rPr>
        <w:t>ubiegając</w:t>
      </w:r>
      <w:r>
        <w:rPr>
          <w:rFonts w:asciiTheme="minorHAnsi" w:hAnsiTheme="minorHAnsi" w:cs="Arial"/>
          <w:b/>
          <w:sz w:val="20"/>
          <w:szCs w:val="20"/>
        </w:rPr>
        <w:t>a</w:t>
      </w:r>
      <w:r w:rsidRPr="00694889">
        <w:rPr>
          <w:rFonts w:asciiTheme="minorHAnsi" w:hAnsiTheme="minorHAnsi" w:cs="Arial"/>
          <w:b/>
          <w:sz w:val="20"/>
          <w:szCs w:val="20"/>
        </w:rPr>
        <w:t xml:space="preserve"> się o w</w:t>
      </w:r>
      <w:r>
        <w:rPr>
          <w:rFonts w:asciiTheme="minorHAnsi" w:hAnsiTheme="minorHAnsi" w:cs="Arial"/>
          <w:b/>
          <w:sz w:val="20"/>
          <w:szCs w:val="20"/>
        </w:rPr>
        <w:t xml:space="preserve">yżej wymienione </w:t>
      </w:r>
      <w:r w:rsidRPr="00694889">
        <w:rPr>
          <w:rFonts w:asciiTheme="minorHAnsi" w:hAnsiTheme="minorHAnsi" w:cs="Arial"/>
          <w:b/>
          <w:sz w:val="20"/>
          <w:szCs w:val="20"/>
        </w:rPr>
        <w:t>stanowisko musi spełniać niezbędne wymagania.</w:t>
      </w:r>
    </w:p>
    <w:p w14:paraId="05E64638" w14:textId="5BE307BB" w:rsidR="00C4699D" w:rsidRDefault="00252F2C" w:rsidP="0051701B">
      <w:pPr>
        <w:spacing w:after="0" w:line="240" w:lineRule="auto"/>
        <w:rPr>
          <w:rFonts w:eastAsia="Times New Roman" w:cstheme="minorHAnsi"/>
          <w:b/>
          <w:bCs/>
          <w:kern w:val="0"/>
          <w:sz w:val="20"/>
          <w:szCs w:val="20"/>
          <w:lang w:eastAsia="pl-PL"/>
          <w14:ligatures w14:val="none"/>
        </w:rPr>
      </w:pPr>
      <w:r w:rsidRPr="0051701B">
        <w:rPr>
          <w:rFonts w:eastAsia="Times New Roman" w:cstheme="minorHAnsi"/>
          <w:kern w:val="0"/>
          <w:sz w:val="20"/>
          <w:szCs w:val="20"/>
          <w:lang w:eastAsia="pl-PL"/>
          <w14:ligatures w14:val="none"/>
        </w:rPr>
        <w:br/>
      </w:r>
      <w:r w:rsidRPr="0051701B">
        <w:rPr>
          <w:rFonts w:eastAsia="Times New Roman" w:cstheme="minorHAnsi"/>
          <w:b/>
          <w:bCs/>
          <w:kern w:val="0"/>
          <w:sz w:val="20"/>
          <w:szCs w:val="20"/>
          <w:lang w:eastAsia="pl-PL"/>
          <w14:ligatures w14:val="none"/>
        </w:rPr>
        <w:t>Wymagania niezbędne</w:t>
      </w:r>
    </w:p>
    <w:p w14:paraId="084BF448" w14:textId="77777777" w:rsidR="0051701B" w:rsidRPr="0051701B" w:rsidRDefault="0051701B" w:rsidP="0051701B">
      <w:pPr>
        <w:spacing w:after="0" w:line="240" w:lineRule="auto"/>
        <w:rPr>
          <w:rFonts w:eastAsia="Times New Roman" w:cstheme="minorHAnsi"/>
          <w:kern w:val="0"/>
          <w:sz w:val="20"/>
          <w:szCs w:val="20"/>
          <w:lang w:eastAsia="pl-PL"/>
          <w14:ligatures w14:val="none"/>
        </w:rPr>
      </w:pPr>
    </w:p>
    <w:p w14:paraId="4C653BC6" w14:textId="77777777" w:rsidR="00A77E9A" w:rsidRPr="0051701B" w:rsidRDefault="00252F2C" w:rsidP="0051701B">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2008 r. o pracownikach samorządowych);</w:t>
      </w:r>
    </w:p>
    <w:p w14:paraId="30120BB8" w14:textId="77777777" w:rsidR="00A77E9A" w:rsidRPr="0051701B" w:rsidRDefault="00A77E9A" w:rsidP="0051701B">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51701B">
        <w:rPr>
          <w:rFonts w:cstheme="minorHAnsi"/>
          <w:sz w:val="20"/>
          <w:szCs w:val="20"/>
        </w:rPr>
        <w:t>pełna zdolność do czynności prawnych oraz korzystanie z pełni praw publicznych;</w:t>
      </w:r>
    </w:p>
    <w:p w14:paraId="5F5B4E1B" w14:textId="77777777" w:rsidR="00A77E9A" w:rsidRPr="0051701B" w:rsidRDefault="00A77E9A" w:rsidP="0051701B">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51701B">
        <w:rPr>
          <w:rFonts w:cstheme="minorHAnsi"/>
          <w:sz w:val="20"/>
          <w:szCs w:val="20"/>
        </w:rPr>
        <w:t>brak skazania prawomocnym wyrokiem za przestępstwo popełnione umyślnie;</w:t>
      </w:r>
    </w:p>
    <w:p w14:paraId="0985C99E" w14:textId="54F1E7ED" w:rsidR="00A77E9A" w:rsidRPr="0051701B" w:rsidRDefault="00A77E9A" w:rsidP="0051701B">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51701B">
        <w:rPr>
          <w:rFonts w:cstheme="minorHAnsi"/>
          <w:sz w:val="20"/>
          <w:szCs w:val="20"/>
        </w:rPr>
        <w:t>wykształcenie wyższe.</w:t>
      </w:r>
    </w:p>
    <w:p w14:paraId="6D648BC4" w14:textId="77777777" w:rsidR="00A77E9A" w:rsidRPr="0051701B" w:rsidRDefault="00A77E9A" w:rsidP="0051701B">
      <w:pPr>
        <w:pStyle w:val="Akapitzlist"/>
        <w:spacing w:after="0" w:line="240" w:lineRule="auto"/>
        <w:jc w:val="both"/>
        <w:rPr>
          <w:rFonts w:eastAsia="Times New Roman" w:cstheme="minorHAnsi"/>
          <w:kern w:val="0"/>
          <w:sz w:val="20"/>
          <w:szCs w:val="20"/>
          <w:lang w:eastAsia="pl-PL"/>
          <w14:ligatures w14:val="none"/>
        </w:rPr>
      </w:pPr>
    </w:p>
    <w:p w14:paraId="063CAA46" w14:textId="38BBE8F4" w:rsidR="00147A4E" w:rsidRDefault="00252F2C" w:rsidP="0051701B">
      <w:pPr>
        <w:spacing w:after="0" w:line="240" w:lineRule="auto"/>
        <w:jc w:val="both"/>
        <w:rPr>
          <w:rFonts w:eastAsia="Times New Roman" w:cstheme="minorHAnsi"/>
          <w:b/>
          <w:bCs/>
          <w:kern w:val="0"/>
          <w:sz w:val="20"/>
          <w:szCs w:val="20"/>
          <w:lang w:eastAsia="pl-PL"/>
          <w14:ligatures w14:val="none"/>
        </w:rPr>
      </w:pPr>
      <w:r w:rsidRPr="0051701B">
        <w:rPr>
          <w:rFonts w:eastAsia="Times New Roman" w:cstheme="minorHAnsi"/>
          <w:b/>
          <w:bCs/>
          <w:kern w:val="0"/>
          <w:sz w:val="20"/>
          <w:szCs w:val="20"/>
          <w:lang w:eastAsia="pl-PL"/>
          <w14:ligatures w14:val="none"/>
        </w:rPr>
        <w:t>Wymagania dodatkowe</w:t>
      </w:r>
    </w:p>
    <w:p w14:paraId="30B99DAF" w14:textId="77777777" w:rsidR="0051701B" w:rsidRPr="0051701B" w:rsidRDefault="0051701B" w:rsidP="0051701B">
      <w:pPr>
        <w:spacing w:after="0" w:line="240" w:lineRule="auto"/>
        <w:jc w:val="both"/>
        <w:rPr>
          <w:rFonts w:eastAsia="Times New Roman" w:cstheme="minorHAnsi"/>
          <w:kern w:val="0"/>
          <w:sz w:val="20"/>
          <w:szCs w:val="20"/>
          <w:lang w:eastAsia="pl-PL"/>
          <w14:ligatures w14:val="none"/>
        </w:rPr>
      </w:pPr>
    </w:p>
    <w:p w14:paraId="38EBB54A" w14:textId="77777777" w:rsidR="009562FE" w:rsidRPr="0051701B" w:rsidRDefault="009562FE" w:rsidP="0051701B">
      <w:pPr>
        <w:numPr>
          <w:ilvl w:val="0"/>
          <w:numId w:val="29"/>
        </w:numPr>
        <w:spacing w:after="0" w:line="240" w:lineRule="auto"/>
        <w:ind w:left="720"/>
        <w:jc w:val="both"/>
        <w:rPr>
          <w:rFonts w:eastAsia="Times New Roman" w:cstheme="minorHAnsi"/>
          <w:kern w:val="0"/>
          <w:sz w:val="20"/>
          <w:szCs w:val="20"/>
          <w:lang w:eastAsia="pl-PL"/>
        </w:rPr>
      </w:pPr>
      <w:r w:rsidRPr="0051701B">
        <w:rPr>
          <w:rFonts w:eastAsia="Times New Roman" w:cstheme="minorHAnsi"/>
          <w:kern w:val="0"/>
          <w:sz w:val="20"/>
          <w:szCs w:val="20"/>
          <w:lang w:eastAsia="pl-PL"/>
        </w:rPr>
        <w:t>wykształcenie wyższe;</w:t>
      </w:r>
    </w:p>
    <w:p w14:paraId="45969F11" w14:textId="77777777" w:rsidR="009562FE" w:rsidRPr="0051701B" w:rsidRDefault="009562FE" w:rsidP="0051701B">
      <w:pPr>
        <w:numPr>
          <w:ilvl w:val="0"/>
          <w:numId w:val="29"/>
        </w:numPr>
        <w:spacing w:after="0" w:line="240" w:lineRule="auto"/>
        <w:ind w:left="720"/>
        <w:jc w:val="both"/>
        <w:rPr>
          <w:rFonts w:eastAsia="Times New Roman" w:cstheme="minorHAnsi"/>
          <w:kern w:val="0"/>
          <w:sz w:val="20"/>
          <w:szCs w:val="20"/>
          <w:lang w:eastAsia="pl-PL"/>
        </w:rPr>
      </w:pPr>
      <w:r w:rsidRPr="0051701B">
        <w:rPr>
          <w:rFonts w:eastAsia="Times New Roman" w:cstheme="minorHAnsi"/>
          <w:kern w:val="0"/>
          <w:sz w:val="20"/>
          <w:szCs w:val="20"/>
          <w:lang w:eastAsia="pl-PL"/>
        </w:rPr>
        <w:t>doświadczenie zawodowe związane z pracą w administracji publicznej;</w:t>
      </w:r>
    </w:p>
    <w:p w14:paraId="3E611815" w14:textId="77777777" w:rsidR="009562FE" w:rsidRPr="0051701B" w:rsidRDefault="009562FE" w:rsidP="0051701B">
      <w:pPr>
        <w:pStyle w:val="Bezodstpw"/>
        <w:numPr>
          <w:ilvl w:val="0"/>
          <w:numId w:val="29"/>
        </w:numPr>
        <w:ind w:left="720"/>
        <w:rPr>
          <w:rFonts w:asciiTheme="minorHAnsi" w:hAnsiTheme="minorHAnsi" w:cstheme="minorHAnsi"/>
          <w:bCs/>
          <w:sz w:val="20"/>
          <w:szCs w:val="20"/>
        </w:rPr>
      </w:pPr>
      <w:r w:rsidRPr="0051701B">
        <w:rPr>
          <w:rFonts w:asciiTheme="minorHAnsi" w:hAnsiTheme="minorHAnsi" w:cstheme="minorHAnsi"/>
          <w:sz w:val="20"/>
          <w:szCs w:val="20"/>
        </w:rPr>
        <w:t xml:space="preserve">obsługa pakietu </w:t>
      </w:r>
      <w:r w:rsidRPr="0051701B">
        <w:rPr>
          <w:rFonts w:asciiTheme="minorHAnsi" w:hAnsiTheme="minorHAnsi" w:cstheme="minorHAnsi"/>
          <w:bCs/>
          <w:sz w:val="20"/>
          <w:szCs w:val="20"/>
        </w:rPr>
        <w:t>MS Office;</w:t>
      </w:r>
    </w:p>
    <w:p w14:paraId="2DE5AD5B" w14:textId="77777777" w:rsidR="009562FE" w:rsidRPr="0051701B" w:rsidRDefault="009562FE" w:rsidP="0051701B">
      <w:pPr>
        <w:pStyle w:val="Bezodstpw"/>
        <w:numPr>
          <w:ilvl w:val="0"/>
          <w:numId w:val="29"/>
        </w:numPr>
        <w:ind w:left="720"/>
        <w:rPr>
          <w:rFonts w:asciiTheme="minorHAnsi" w:hAnsiTheme="minorHAnsi" w:cstheme="minorHAnsi"/>
          <w:bCs/>
          <w:sz w:val="20"/>
          <w:szCs w:val="20"/>
        </w:rPr>
      </w:pPr>
      <w:r w:rsidRPr="0051701B">
        <w:rPr>
          <w:rFonts w:asciiTheme="minorHAnsi" w:hAnsiTheme="minorHAnsi" w:cstheme="minorHAnsi"/>
          <w:bCs/>
          <w:sz w:val="20"/>
          <w:szCs w:val="20"/>
        </w:rPr>
        <w:t>komunikatywność, umiejętność pracy w zespole oraz pod presją czasu;</w:t>
      </w:r>
    </w:p>
    <w:p w14:paraId="5F3839B9" w14:textId="77777777" w:rsidR="009562FE" w:rsidRPr="0051701B" w:rsidRDefault="009562FE" w:rsidP="0051701B">
      <w:pPr>
        <w:pStyle w:val="Bezodstpw"/>
        <w:numPr>
          <w:ilvl w:val="0"/>
          <w:numId w:val="29"/>
        </w:numPr>
        <w:ind w:left="720"/>
        <w:rPr>
          <w:rFonts w:asciiTheme="minorHAnsi" w:hAnsiTheme="minorHAnsi" w:cstheme="minorHAnsi"/>
          <w:bCs/>
          <w:sz w:val="20"/>
          <w:szCs w:val="20"/>
        </w:rPr>
      </w:pPr>
      <w:r w:rsidRPr="0051701B">
        <w:rPr>
          <w:rFonts w:asciiTheme="minorHAnsi" w:hAnsiTheme="minorHAnsi" w:cstheme="minorHAnsi"/>
          <w:bCs/>
          <w:sz w:val="20"/>
          <w:szCs w:val="20"/>
        </w:rPr>
        <w:t xml:space="preserve">znajomość ustawy o samorządzie gminnym, ustawy o gospodarce nieruchomościami, </w:t>
      </w:r>
      <w:r w:rsidRPr="0051701B">
        <w:rPr>
          <w:rFonts w:asciiTheme="minorHAnsi" w:hAnsiTheme="minorHAnsi" w:cstheme="minorHAnsi"/>
          <w:sz w:val="20"/>
          <w:szCs w:val="20"/>
        </w:rPr>
        <w:t xml:space="preserve">ustawy </w:t>
      </w:r>
      <w:r w:rsidRPr="0051701B">
        <w:rPr>
          <w:rFonts w:asciiTheme="minorHAnsi" w:hAnsiTheme="minorHAnsi" w:cstheme="minorHAnsi"/>
          <w:sz w:val="20"/>
          <w:szCs w:val="20"/>
        </w:rPr>
        <w:br/>
        <w:t>o pracownikach samorządowych.</w:t>
      </w:r>
    </w:p>
    <w:p w14:paraId="6BAE9F5F" w14:textId="77777777" w:rsidR="00A77E9A" w:rsidRPr="0051701B" w:rsidRDefault="00A77E9A" w:rsidP="0051701B">
      <w:pPr>
        <w:spacing w:after="0" w:line="240" w:lineRule="auto"/>
        <w:jc w:val="both"/>
        <w:rPr>
          <w:rFonts w:eastAsia="Times New Roman" w:cstheme="minorHAnsi"/>
          <w:kern w:val="0"/>
          <w:sz w:val="20"/>
          <w:szCs w:val="20"/>
          <w:lang w:eastAsia="pl-PL"/>
          <w14:ligatures w14:val="none"/>
        </w:rPr>
      </w:pPr>
    </w:p>
    <w:p w14:paraId="1C42051F" w14:textId="64A722BB" w:rsidR="00C4699D" w:rsidRDefault="007B7F06" w:rsidP="0051701B">
      <w:pPr>
        <w:spacing w:after="0" w:line="240" w:lineRule="auto"/>
        <w:jc w:val="both"/>
        <w:rPr>
          <w:rFonts w:eastAsia="Times New Roman" w:cstheme="minorHAnsi"/>
          <w:b/>
          <w:bCs/>
          <w:kern w:val="0"/>
          <w:sz w:val="20"/>
          <w:szCs w:val="20"/>
          <w:lang w:eastAsia="pl-PL"/>
          <w14:ligatures w14:val="none"/>
        </w:rPr>
      </w:pPr>
      <w:bookmarkStart w:id="0" w:name="_Hlk161906917"/>
      <w:r w:rsidRPr="0051701B">
        <w:rPr>
          <w:rFonts w:eastAsia="Times New Roman" w:cstheme="minorHAnsi"/>
          <w:b/>
          <w:bCs/>
          <w:kern w:val="0"/>
          <w:sz w:val="20"/>
          <w:szCs w:val="20"/>
          <w:lang w:eastAsia="pl-PL"/>
          <w14:ligatures w14:val="none"/>
        </w:rPr>
        <w:t>Zakres wykonywanych zadań na stanowisku</w:t>
      </w:r>
    </w:p>
    <w:p w14:paraId="580E9D73" w14:textId="77777777" w:rsidR="0051701B" w:rsidRPr="0051701B" w:rsidRDefault="0051701B" w:rsidP="0051701B">
      <w:pPr>
        <w:spacing w:after="0" w:line="240" w:lineRule="auto"/>
        <w:jc w:val="both"/>
        <w:rPr>
          <w:rFonts w:eastAsia="Times New Roman" w:cstheme="minorHAnsi"/>
          <w:b/>
          <w:bCs/>
          <w:kern w:val="0"/>
          <w:sz w:val="20"/>
          <w:szCs w:val="20"/>
          <w:lang w:eastAsia="pl-PL"/>
          <w14:ligatures w14:val="none"/>
        </w:rPr>
      </w:pPr>
    </w:p>
    <w:bookmarkEnd w:id="0"/>
    <w:p w14:paraId="223659B7"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realizowanie Zarządzeń Prezydenta Wrocławia z zakresu najmu, dzierżawy oraz udostępniania obiektów zarządzanych przez MCS Wrocław;</w:t>
      </w:r>
    </w:p>
    <w:p w14:paraId="1A1C85E5"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obsługa wynajmu obiektów, pomieszczeń sportowych i pomieszczeń biurowych, w tym prowadzenie grafików udostępnień obiektów;</w:t>
      </w:r>
    </w:p>
    <w:p w14:paraId="53494F72"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przygotowywanie umów oraz pozostałej dokumentacji, związanej z obsługą wynajmu i udostępnienia obiektów, pomieszczeń sportowych oraz pomieszczeń biurowych, nadzór nad ich realizacją oraz prowadzenie korespondencji w tym zakresie, a także opracowanie analiz i statystyk wynajmów obiektów;</w:t>
      </w:r>
    </w:p>
    <w:p w14:paraId="3E79BD87"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utrzymywanie stałego kontaktu z kontrahentami MCS Wrocław;</w:t>
      </w:r>
    </w:p>
    <w:p w14:paraId="5F68BA35"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obsługa kancelaryjna i zapewnienie prawidłowego obiegu dokumentacji w jednostce, a także wdrażanie oraz nadzorowanie stosowania instrukcji kancelaryjnej i archiwalnej, w tym wdrożenie systemu elektronicznego zarządzania dokumentacją;</w:t>
      </w:r>
    </w:p>
    <w:p w14:paraId="4FBC7F1C"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prowadzenie korespondencji z zakresu właściwości komórki;</w:t>
      </w:r>
    </w:p>
    <w:p w14:paraId="0D6538AE" w14:textId="77777777" w:rsidR="004D2705" w:rsidRPr="0051701B" w:rsidRDefault="004D2705" w:rsidP="0051701B">
      <w:pPr>
        <w:pStyle w:val="Akapitzlist"/>
        <w:numPr>
          <w:ilvl w:val="0"/>
          <w:numId w:val="32"/>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archiwizacja dokumentacji Działu Obsługi Jednostki;</w:t>
      </w:r>
    </w:p>
    <w:p w14:paraId="7F3C2713"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koordynowanie lub tworzenie raportów na potrzeby realizacji Zarządzeń Prezydenta / innych podmiotów określonych przepisami prawa;</w:t>
      </w:r>
    </w:p>
    <w:p w14:paraId="41B40920" w14:textId="77777777" w:rsidR="004D2705" w:rsidRPr="0051701B" w:rsidRDefault="004D2705" w:rsidP="0051701B">
      <w:pPr>
        <w:pStyle w:val="Akapitzlist"/>
        <w:numPr>
          <w:ilvl w:val="0"/>
          <w:numId w:val="32"/>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 xml:space="preserve">sporządzanie, we właściwym zakresie merytorycznym, wniosków o udzielenie zamówień publicznych </w:t>
      </w:r>
      <w:r w:rsidRPr="0051701B">
        <w:rPr>
          <w:rFonts w:eastAsia="Times New Roman" w:cstheme="minorHAnsi"/>
          <w:kern w:val="0"/>
          <w:sz w:val="20"/>
          <w:szCs w:val="20"/>
          <w:lang w:eastAsia="pl-PL"/>
          <w14:ligatures w14:val="none"/>
        </w:rPr>
        <w:br/>
        <w:t>w ramach działalności komórki organizacyjnej, zgodnie z obowiązującymi w tym zakresie przepisami prawa i przyjętymi w jednostce uregulowaniami;</w:t>
      </w:r>
    </w:p>
    <w:p w14:paraId="32CEE8F7"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prowadzenie postępowań, we współpracy z właściwymi merytorycznie komórkami organizacyjnymi MCS, o udostępnienie informacji publicznej lub o ponowne wykorzystanie informacji sektora publicznego;</w:t>
      </w:r>
    </w:p>
    <w:p w14:paraId="46CC2B7D"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wsparcie merytoryczne w prowadzeniu Biuletynu Informacji Publicznej, a także przygotowanie odpowiedzi na skargi i wnioski;</w:t>
      </w:r>
    </w:p>
    <w:p w14:paraId="21AD397F" w14:textId="77777777" w:rsidR="004D2705" w:rsidRPr="0051701B" w:rsidRDefault="004D2705" w:rsidP="0051701B">
      <w:pPr>
        <w:pStyle w:val="Bezodstpw"/>
        <w:numPr>
          <w:ilvl w:val="0"/>
          <w:numId w:val="32"/>
        </w:numPr>
        <w:rPr>
          <w:rFonts w:asciiTheme="minorHAnsi" w:hAnsiTheme="minorHAnsi" w:cstheme="minorHAnsi"/>
          <w:color w:val="auto"/>
          <w:sz w:val="20"/>
          <w:szCs w:val="20"/>
        </w:rPr>
      </w:pPr>
      <w:r w:rsidRPr="0051701B">
        <w:rPr>
          <w:rFonts w:asciiTheme="minorHAnsi" w:hAnsiTheme="minorHAnsi" w:cstheme="minorHAnsi"/>
          <w:color w:val="auto"/>
          <w:sz w:val="20"/>
          <w:szCs w:val="20"/>
        </w:rPr>
        <w:t>obsługa sekretariatu Dyrektora, w tym organizacja spotkań i prowadzenie kalendarza;</w:t>
      </w:r>
    </w:p>
    <w:p w14:paraId="0D8383DF" w14:textId="77777777" w:rsidR="004D2705" w:rsidRPr="0051701B" w:rsidRDefault="004D2705" w:rsidP="0051701B">
      <w:pPr>
        <w:numPr>
          <w:ilvl w:val="0"/>
          <w:numId w:val="32"/>
        </w:numPr>
        <w:spacing w:after="0" w:line="240" w:lineRule="auto"/>
        <w:jc w:val="both"/>
        <w:rPr>
          <w:rFonts w:cstheme="minorHAnsi"/>
          <w:sz w:val="20"/>
          <w:szCs w:val="20"/>
        </w:rPr>
      </w:pPr>
      <w:r w:rsidRPr="0051701B">
        <w:rPr>
          <w:rFonts w:cstheme="minorHAnsi"/>
          <w:sz w:val="20"/>
          <w:szCs w:val="20"/>
        </w:rPr>
        <w:t>realizacja zadań okresowych zlecanych przez bezpośredniego przełożonego oraz przełożonego wyższego stopnia.</w:t>
      </w:r>
    </w:p>
    <w:p w14:paraId="064D71F4" w14:textId="77777777" w:rsidR="00A77E9A" w:rsidRPr="0051701B" w:rsidRDefault="00A77E9A" w:rsidP="00A77E9A">
      <w:pPr>
        <w:pStyle w:val="Akapitzlist"/>
        <w:spacing w:after="0" w:line="240" w:lineRule="auto"/>
        <w:jc w:val="both"/>
        <w:rPr>
          <w:rFonts w:eastAsia="Times New Roman" w:cstheme="minorHAnsi"/>
          <w:kern w:val="0"/>
          <w:sz w:val="20"/>
          <w:szCs w:val="20"/>
          <w:lang w:eastAsia="pl-PL"/>
          <w14:ligatures w14:val="none"/>
        </w:rPr>
      </w:pPr>
    </w:p>
    <w:p w14:paraId="06EB6F80" w14:textId="64E721B4" w:rsidR="0051701B" w:rsidRDefault="007B7F06" w:rsidP="0051701B">
      <w:pPr>
        <w:spacing w:after="0" w:line="240" w:lineRule="auto"/>
        <w:jc w:val="both"/>
        <w:rPr>
          <w:rFonts w:eastAsia="Times New Roman" w:cstheme="minorHAnsi"/>
          <w:b/>
          <w:bCs/>
          <w:kern w:val="0"/>
          <w:sz w:val="20"/>
          <w:szCs w:val="20"/>
          <w:lang w:eastAsia="pl-PL"/>
          <w14:ligatures w14:val="none"/>
        </w:rPr>
      </w:pPr>
      <w:r w:rsidRPr="0051701B">
        <w:rPr>
          <w:rFonts w:eastAsia="Times New Roman" w:cstheme="minorHAnsi"/>
          <w:b/>
          <w:bCs/>
          <w:kern w:val="0"/>
          <w:sz w:val="20"/>
          <w:szCs w:val="20"/>
          <w:lang w:eastAsia="pl-PL"/>
          <w14:ligatures w14:val="none"/>
        </w:rPr>
        <w:lastRenderedPageBreak/>
        <w:t>Znajomość przepisów ustaw:</w:t>
      </w:r>
    </w:p>
    <w:p w14:paraId="6346F8F5" w14:textId="77777777" w:rsidR="0051701B" w:rsidRDefault="0051701B" w:rsidP="0051701B">
      <w:pPr>
        <w:spacing w:after="0" w:line="240" w:lineRule="auto"/>
        <w:jc w:val="both"/>
        <w:rPr>
          <w:rFonts w:eastAsia="Times New Roman" w:cstheme="minorHAnsi"/>
          <w:b/>
          <w:bCs/>
          <w:kern w:val="0"/>
          <w:sz w:val="20"/>
          <w:szCs w:val="20"/>
          <w:lang w:eastAsia="pl-PL"/>
          <w14:ligatures w14:val="none"/>
        </w:rPr>
      </w:pPr>
    </w:p>
    <w:p w14:paraId="64F088EB" w14:textId="77777777" w:rsidR="0051701B" w:rsidRPr="0051701B" w:rsidRDefault="0079106D" w:rsidP="0051701B">
      <w:pPr>
        <w:pStyle w:val="Akapitzlist"/>
        <w:numPr>
          <w:ilvl w:val="0"/>
          <w:numId w:val="33"/>
        </w:numPr>
        <w:spacing w:after="0" w:line="240" w:lineRule="auto"/>
        <w:rPr>
          <w:rFonts w:cstheme="minorHAnsi"/>
          <w:sz w:val="20"/>
          <w:szCs w:val="20"/>
          <w:lang w:eastAsia="pl-PL"/>
        </w:rPr>
      </w:pPr>
      <w:r w:rsidRPr="0051701B">
        <w:rPr>
          <w:rFonts w:cstheme="minorHAnsi"/>
          <w:sz w:val="20"/>
          <w:szCs w:val="20"/>
          <w:lang w:eastAsia="pl-PL"/>
        </w:rPr>
        <w:t xml:space="preserve">znajomość ustawy o pracownikach samorządowych, </w:t>
      </w:r>
    </w:p>
    <w:p w14:paraId="38420383" w14:textId="77777777" w:rsidR="0051701B" w:rsidRDefault="0079106D" w:rsidP="0051701B">
      <w:pPr>
        <w:pStyle w:val="Akapitzlist"/>
        <w:numPr>
          <w:ilvl w:val="0"/>
          <w:numId w:val="33"/>
        </w:numPr>
        <w:spacing w:after="0" w:line="240" w:lineRule="auto"/>
        <w:rPr>
          <w:rFonts w:cstheme="minorHAnsi"/>
          <w:sz w:val="20"/>
          <w:szCs w:val="20"/>
          <w:lang w:eastAsia="pl-PL"/>
        </w:rPr>
      </w:pPr>
      <w:r w:rsidRPr="0051701B">
        <w:rPr>
          <w:rFonts w:cstheme="minorHAnsi"/>
          <w:sz w:val="20"/>
          <w:szCs w:val="20"/>
          <w:lang w:eastAsia="pl-PL"/>
        </w:rPr>
        <w:t xml:space="preserve">praktyczna znajomość </w:t>
      </w:r>
      <w:r w:rsidR="00AF004E" w:rsidRPr="0051701B">
        <w:rPr>
          <w:rFonts w:cstheme="minorHAnsi"/>
          <w:sz w:val="20"/>
          <w:szCs w:val="20"/>
          <w:lang w:eastAsia="pl-PL"/>
        </w:rPr>
        <w:t>ustawy z dnia 11 września 2019 r. - Prawo zamówień publicznych (Dz. U. z 2024 r. poz. 1320 ze zm.)</w:t>
      </w:r>
      <w:r w:rsidRPr="0051701B">
        <w:rPr>
          <w:rFonts w:cstheme="minorHAnsi"/>
          <w:sz w:val="20"/>
          <w:szCs w:val="20"/>
          <w:lang w:eastAsia="pl-PL"/>
        </w:rPr>
        <w:t xml:space="preserve"> i przepisów regulujących pracę pracownika </w:t>
      </w:r>
      <w:r w:rsidR="00AF004E" w:rsidRPr="0051701B">
        <w:rPr>
          <w:rFonts w:cstheme="minorHAnsi"/>
          <w:sz w:val="20"/>
          <w:szCs w:val="20"/>
          <w:lang w:eastAsia="pl-PL"/>
        </w:rPr>
        <w:t>Działu Zamówień Publicznych</w:t>
      </w:r>
      <w:r w:rsidRPr="0051701B">
        <w:rPr>
          <w:rFonts w:cstheme="minorHAnsi"/>
          <w:sz w:val="20"/>
          <w:szCs w:val="20"/>
          <w:lang w:eastAsia="pl-PL"/>
        </w:rPr>
        <w:t xml:space="preserve"> m.in. </w:t>
      </w:r>
      <w:r w:rsidR="00804891" w:rsidRPr="0051701B">
        <w:rPr>
          <w:rFonts w:cstheme="minorHAnsi"/>
          <w:sz w:val="20"/>
          <w:szCs w:val="20"/>
          <w:lang w:eastAsia="pl-PL"/>
        </w:rPr>
        <w:t xml:space="preserve">ustawy o finansach publicznych, </w:t>
      </w:r>
    </w:p>
    <w:p w14:paraId="033FFA6A" w14:textId="32DEFCEE" w:rsidR="00C4699D" w:rsidRPr="0051701B" w:rsidRDefault="0051701B" w:rsidP="0051701B">
      <w:pPr>
        <w:pStyle w:val="Akapitzlist"/>
        <w:numPr>
          <w:ilvl w:val="0"/>
          <w:numId w:val="33"/>
        </w:numPr>
        <w:spacing w:after="0" w:line="240" w:lineRule="auto"/>
        <w:rPr>
          <w:rFonts w:cstheme="minorHAnsi"/>
          <w:sz w:val="20"/>
          <w:szCs w:val="20"/>
          <w:lang w:eastAsia="pl-PL"/>
        </w:rPr>
      </w:pPr>
      <w:r>
        <w:rPr>
          <w:rFonts w:cstheme="minorHAnsi"/>
          <w:sz w:val="20"/>
          <w:szCs w:val="20"/>
          <w:lang w:eastAsia="pl-PL"/>
        </w:rPr>
        <w:t xml:space="preserve">znajomość </w:t>
      </w:r>
      <w:r w:rsidR="0079106D" w:rsidRPr="0051701B">
        <w:rPr>
          <w:rFonts w:cstheme="minorHAnsi"/>
          <w:sz w:val="20"/>
          <w:szCs w:val="20"/>
          <w:lang w:eastAsia="pl-PL"/>
        </w:rPr>
        <w:t xml:space="preserve">przepisów </w:t>
      </w:r>
      <w:r>
        <w:rPr>
          <w:rFonts w:cstheme="minorHAnsi"/>
          <w:sz w:val="20"/>
          <w:szCs w:val="20"/>
          <w:lang w:eastAsia="pl-PL"/>
        </w:rPr>
        <w:t xml:space="preserve">Ustawy </w:t>
      </w:r>
      <w:r w:rsidR="0079106D" w:rsidRPr="0051701B">
        <w:rPr>
          <w:rFonts w:cstheme="minorHAnsi"/>
          <w:sz w:val="20"/>
          <w:szCs w:val="20"/>
          <w:lang w:eastAsia="pl-PL"/>
        </w:rPr>
        <w:t xml:space="preserve">Kodeks </w:t>
      </w:r>
      <w:r>
        <w:rPr>
          <w:rFonts w:cstheme="minorHAnsi"/>
          <w:sz w:val="20"/>
          <w:szCs w:val="20"/>
          <w:lang w:eastAsia="pl-PL"/>
        </w:rPr>
        <w:t>P</w:t>
      </w:r>
      <w:r w:rsidR="0079106D" w:rsidRPr="0051701B">
        <w:rPr>
          <w:rFonts w:cstheme="minorHAnsi"/>
          <w:sz w:val="20"/>
          <w:szCs w:val="20"/>
          <w:lang w:eastAsia="pl-PL"/>
        </w:rPr>
        <w:t>racy</w:t>
      </w:r>
      <w:r>
        <w:rPr>
          <w:rFonts w:cstheme="minorHAnsi"/>
          <w:sz w:val="20"/>
          <w:szCs w:val="20"/>
          <w:lang w:eastAsia="pl-PL"/>
        </w:rPr>
        <w:t xml:space="preserve"> oraz U</w:t>
      </w:r>
      <w:r w:rsidR="0079106D" w:rsidRPr="0051701B">
        <w:rPr>
          <w:rFonts w:cstheme="minorHAnsi"/>
          <w:sz w:val="20"/>
          <w:szCs w:val="20"/>
          <w:lang w:eastAsia="pl-PL"/>
        </w:rPr>
        <w:t>stawy o ochronie danych osobowych</w:t>
      </w:r>
      <w:r w:rsidR="00AF004E" w:rsidRPr="0051701B">
        <w:rPr>
          <w:rFonts w:cstheme="minorHAnsi"/>
          <w:sz w:val="20"/>
          <w:szCs w:val="20"/>
          <w:lang w:eastAsia="pl-PL"/>
        </w:rPr>
        <w:t>.</w:t>
      </w:r>
      <w:r w:rsidR="00A51959" w:rsidRPr="0051701B">
        <w:rPr>
          <w:rFonts w:cstheme="minorHAnsi"/>
          <w:sz w:val="20"/>
          <w:szCs w:val="20"/>
          <w:lang w:eastAsia="pl-PL"/>
        </w:rPr>
        <w:tab/>
      </w:r>
    </w:p>
    <w:p w14:paraId="6F6FEEF4" w14:textId="77777777" w:rsidR="0051701B" w:rsidRDefault="0051701B" w:rsidP="0051701B">
      <w:pPr>
        <w:spacing w:after="0" w:line="240" w:lineRule="auto"/>
        <w:jc w:val="both"/>
        <w:rPr>
          <w:rFonts w:eastAsia="Times New Roman" w:cstheme="minorHAnsi"/>
          <w:b/>
          <w:bCs/>
          <w:kern w:val="0"/>
          <w:sz w:val="20"/>
          <w:szCs w:val="20"/>
          <w:lang w:eastAsia="pl-PL"/>
          <w14:ligatures w14:val="none"/>
        </w:rPr>
      </w:pPr>
    </w:p>
    <w:p w14:paraId="557DFD4B" w14:textId="34C9C3F8" w:rsidR="00C4699D" w:rsidRDefault="00252F2C" w:rsidP="00A27793">
      <w:pPr>
        <w:spacing w:after="0" w:line="240" w:lineRule="auto"/>
        <w:jc w:val="both"/>
        <w:rPr>
          <w:rFonts w:eastAsia="Times New Roman" w:cstheme="minorHAnsi"/>
          <w:b/>
          <w:bCs/>
          <w:kern w:val="0"/>
          <w:sz w:val="20"/>
          <w:szCs w:val="20"/>
          <w:lang w:eastAsia="pl-PL"/>
          <w14:ligatures w14:val="none"/>
        </w:rPr>
      </w:pPr>
      <w:r w:rsidRPr="0051701B">
        <w:rPr>
          <w:rFonts w:eastAsia="Times New Roman" w:cstheme="minorHAnsi"/>
          <w:b/>
          <w:bCs/>
          <w:kern w:val="0"/>
          <w:sz w:val="20"/>
          <w:szCs w:val="20"/>
          <w:lang w:eastAsia="pl-PL"/>
          <w14:ligatures w14:val="none"/>
        </w:rPr>
        <w:t>Zasady odpowiedzialności pracownika na stanowisku</w:t>
      </w:r>
    </w:p>
    <w:p w14:paraId="4A8B52E3" w14:textId="77777777" w:rsidR="0051701B" w:rsidRPr="0051701B" w:rsidRDefault="0051701B" w:rsidP="00A27793">
      <w:pPr>
        <w:spacing w:after="0" w:line="240" w:lineRule="auto"/>
        <w:jc w:val="both"/>
        <w:rPr>
          <w:rFonts w:eastAsia="Times New Roman" w:cstheme="minorHAnsi"/>
          <w:kern w:val="0"/>
          <w:sz w:val="20"/>
          <w:szCs w:val="20"/>
          <w:lang w:eastAsia="pl-PL"/>
          <w14:ligatures w14:val="none"/>
        </w:rPr>
      </w:pPr>
    </w:p>
    <w:p w14:paraId="45059ED7" w14:textId="456F2F7F" w:rsidR="009B3651" w:rsidRPr="0051701B" w:rsidRDefault="00252F2C" w:rsidP="00A27793">
      <w:pPr>
        <w:pStyle w:val="Akapitzlist"/>
        <w:numPr>
          <w:ilvl w:val="0"/>
          <w:numId w:val="19"/>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odpowiedzialność porządkowa (dotyczy przestrzegania przez pracownika przepisów dotyczących bezpieczeństwa i higieny pracy oraz kar za nieprzestrzeganie przepisów obowiązujących w danym przedsiębiorstwie);</w:t>
      </w:r>
    </w:p>
    <w:p w14:paraId="2FD6023C" w14:textId="77777777" w:rsidR="00C4699D" w:rsidRPr="0051701B" w:rsidRDefault="00252F2C" w:rsidP="00A27793">
      <w:pPr>
        <w:pStyle w:val="Akapitzlist"/>
        <w:numPr>
          <w:ilvl w:val="0"/>
          <w:numId w:val="16"/>
        </w:numPr>
        <w:spacing w:before="100" w:beforeAutospacing="1" w:after="100" w:afterAutospacing="1"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odpowiedzialność za mienie powierzone pracownikowi (dotyczy powierzonych pracownikowi pieniędzy do rozliczenia lub zwrotu oraz innego mienia powierzonego pracownikowi do rozliczenia lub zwrotu).</w:t>
      </w:r>
    </w:p>
    <w:p w14:paraId="2272C0C8" w14:textId="41D432B5" w:rsidR="00394E2D" w:rsidRPr="0051701B" w:rsidRDefault="00252F2C" w:rsidP="00A27793">
      <w:pPr>
        <w:spacing w:before="100" w:beforeAutospacing="1" w:after="0" w:line="240" w:lineRule="auto"/>
        <w:jc w:val="both"/>
        <w:rPr>
          <w:rFonts w:eastAsia="Times New Roman" w:cstheme="minorHAnsi"/>
          <w:kern w:val="0"/>
          <w:sz w:val="20"/>
          <w:szCs w:val="20"/>
          <w:lang w:eastAsia="pl-PL"/>
          <w14:ligatures w14:val="none"/>
        </w:rPr>
      </w:pPr>
      <w:r w:rsidRPr="0051701B">
        <w:rPr>
          <w:rFonts w:eastAsia="Times New Roman" w:cstheme="minorHAnsi"/>
          <w:b/>
          <w:bCs/>
          <w:kern w:val="0"/>
          <w:sz w:val="20"/>
          <w:szCs w:val="20"/>
          <w:lang w:eastAsia="pl-PL"/>
          <w14:ligatures w14:val="none"/>
        </w:rPr>
        <w:t>Informacja o warunkach pracy:</w:t>
      </w:r>
      <w:r w:rsidRPr="0051701B">
        <w:rPr>
          <w:rFonts w:eastAsia="Times New Roman" w:cstheme="minorHAnsi"/>
          <w:kern w:val="0"/>
          <w:sz w:val="20"/>
          <w:szCs w:val="20"/>
          <w:lang w:eastAsia="pl-PL"/>
          <w14:ligatures w14:val="none"/>
        </w:rPr>
        <w:t> </w:t>
      </w:r>
    </w:p>
    <w:p w14:paraId="726A87B6" w14:textId="77777777" w:rsidR="00C4699D" w:rsidRPr="0051701B" w:rsidRDefault="00C4699D" w:rsidP="00A27793">
      <w:pPr>
        <w:spacing w:after="0" w:line="240" w:lineRule="auto"/>
        <w:jc w:val="both"/>
        <w:rPr>
          <w:rFonts w:eastAsia="Times New Roman" w:cstheme="minorHAnsi"/>
          <w:kern w:val="0"/>
          <w:sz w:val="20"/>
          <w:szCs w:val="20"/>
          <w:lang w:eastAsia="pl-PL"/>
          <w14:ligatures w14:val="none"/>
        </w:rPr>
      </w:pPr>
    </w:p>
    <w:p w14:paraId="4ACE1562" w14:textId="5F992A14" w:rsidR="00394E2D" w:rsidRPr="0051701B" w:rsidRDefault="00252F2C" w:rsidP="00A27793">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b/>
          <w:bCs/>
          <w:kern w:val="0"/>
          <w:sz w:val="20"/>
          <w:szCs w:val="20"/>
          <w:lang w:eastAsia="pl-PL"/>
          <w14:ligatures w14:val="none"/>
        </w:rPr>
        <w:t>Miejsce pracy:</w:t>
      </w:r>
      <w:r w:rsidRPr="0051701B">
        <w:rPr>
          <w:rFonts w:eastAsia="Times New Roman" w:cstheme="minorHAnsi"/>
          <w:kern w:val="0"/>
          <w:sz w:val="20"/>
          <w:szCs w:val="20"/>
          <w:lang w:eastAsia="pl-PL"/>
          <w14:ligatures w14:val="none"/>
        </w:rPr>
        <w:t xml:space="preserve"> Młodzieżowe Centrum Sportu Wrocław, al. Ignacego Jana Paderewskiego 35, 51-612 Wrocław.</w:t>
      </w:r>
    </w:p>
    <w:p w14:paraId="69580950" w14:textId="76F908A8" w:rsidR="00394E2D" w:rsidRPr="0051701B" w:rsidRDefault="00252F2C" w:rsidP="00A27793">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Stanowisko pracy: praca stacjonarna przy stanowisku komputerowym powyżej 4 godzin dziennie.</w:t>
      </w:r>
    </w:p>
    <w:p w14:paraId="59DE975F" w14:textId="60998954" w:rsidR="00394E2D" w:rsidRPr="0051701B" w:rsidRDefault="00252F2C" w:rsidP="00A27793">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b/>
          <w:bCs/>
          <w:kern w:val="0"/>
          <w:sz w:val="20"/>
          <w:szCs w:val="20"/>
          <w:lang w:eastAsia="pl-PL"/>
          <w14:ligatures w14:val="none"/>
        </w:rPr>
        <w:t>Czas pracy:</w:t>
      </w:r>
      <w:r w:rsidRPr="0051701B">
        <w:rPr>
          <w:rFonts w:eastAsia="Times New Roman" w:cstheme="minorHAnsi"/>
          <w:kern w:val="0"/>
          <w:sz w:val="20"/>
          <w:szCs w:val="20"/>
          <w:lang w:eastAsia="pl-PL"/>
          <w14:ligatures w14:val="none"/>
        </w:rPr>
        <w:t xml:space="preserve"> ośmiogodzinny czas pracy na dobę i przeciętnie 40-godzin w przeciętnie pięciodniowym tygodniu pracy </w:t>
      </w:r>
      <w:r w:rsidR="00394E2D" w:rsidRPr="0051701B">
        <w:rPr>
          <w:rFonts w:eastAsia="Times New Roman" w:cstheme="minorHAnsi"/>
          <w:kern w:val="0"/>
          <w:sz w:val="20"/>
          <w:szCs w:val="20"/>
          <w:lang w:eastAsia="pl-PL"/>
          <w14:ligatures w14:val="none"/>
        </w:rPr>
        <w:br/>
      </w:r>
      <w:r w:rsidRPr="0051701B">
        <w:rPr>
          <w:rFonts w:eastAsia="Times New Roman" w:cstheme="minorHAnsi"/>
          <w:kern w:val="0"/>
          <w:sz w:val="20"/>
          <w:szCs w:val="20"/>
          <w:lang w:eastAsia="pl-PL"/>
          <w14:ligatures w14:val="none"/>
        </w:rPr>
        <w:t>w trzymiesięcznym okresie rozliczeniowym.</w:t>
      </w:r>
    </w:p>
    <w:p w14:paraId="01EF9E53" w14:textId="797F9091" w:rsidR="00394E2D" w:rsidRPr="0051701B" w:rsidRDefault="00252F2C" w:rsidP="00A27793">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 xml:space="preserve">Materiały i urządzenia, których pracownik będzie używał w czasie pracy: </w:t>
      </w:r>
      <w:r w:rsidR="00786DC5" w:rsidRPr="0051701B">
        <w:rPr>
          <w:rFonts w:eastAsia="Times New Roman" w:cstheme="minorHAnsi"/>
          <w:kern w:val="0"/>
          <w:sz w:val="20"/>
          <w:szCs w:val="20"/>
          <w:lang w:eastAsia="pl-PL"/>
          <w14:ligatures w14:val="none"/>
        </w:rPr>
        <w:t>kserokopiarka, komputer, monitor komputerowy, telefon służbowy (zgodnie z przepisami BHP)</w:t>
      </w:r>
      <w:r w:rsidR="0051701B">
        <w:rPr>
          <w:rFonts w:eastAsia="Times New Roman" w:cstheme="minorHAnsi"/>
          <w:kern w:val="0"/>
          <w:sz w:val="20"/>
          <w:szCs w:val="20"/>
          <w:lang w:eastAsia="pl-PL"/>
          <w14:ligatures w14:val="none"/>
        </w:rPr>
        <w:t>.</w:t>
      </w:r>
    </w:p>
    <w:p w14:paraId="47E5E97C" w14:textId="77777777" w:rsidR="00786DC5" w:rsidRPr="0051701B" w:rsidRDefault="00786DC5" w:rsidP="00A27793">
      <w:pPr>
        <w:spacing w:after="0" w:line="240" w:lineRule="auto"/>
        <w:jc w:val="both"/>
        <w:rPr>
          <w:rFonts w:eastAsia="Times New Roman" w:cstheme="minorHAnsi"/>
          <w:kern w:val="0"/>
          <w:sz w:val="20"/>
          <w:szCs w:val="20"/>
          <w:lang w:eastAsia="pl-PL"/>
          <w14:ligatures w14:val="none"/>
        </w:rPr>
      </w:pPr>
    </w:p>
    <w:p w14:paraId="472D6E86" w14:textId="7D3637AD" w:rsidR="00394E2D" w:rsidRPr="0051701B" w:rsidRDefault="00252F2C" w:rsidP="00A27793">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Wskaźnik zatrudnienia osób niepełnosprawnych w jednostce, w rozumieniu przepisów</w:t>
      </w:r>
      <w:r w:rsidR="00394E2D" w:rsidRPr="0051701B">
        <w:rPr>
          <w:rFonts w:eastAsia="Times New Roman" w:cstheme="minorHAnsi"/>
          <w:kern w:val="0"/>
          <w:sz w:val="20"/>
          <w:szCs w:val="20"/>
          <w:lang w:eastAsia="pl-PL"/>
          <w14:ligatures w14:val="none"/>
        </w:rPr>
        <w:t xml:space="preserve"> </w:t>
      </w:r>
      <w:r w:rsidRPr="0051701B">
        <w:rPr>
          <w:rFonts w:eastAsia="Times New Roman" w:cstheme="minorHAnsi"/>
          <w:kern w:val="0"/>
          <w:sz w:val="20"/>
          <w:szCs w:val="20"/>
          <w:lang w:eastAsia="pl-PL"/>
          <w14:ligatures w14:val="none"/>
        </w:rPr>
        <w:t>o</w:t>
      </w:r>
      <w:r w:rsidR="00394E2D" w:rsidRPr="0051701B">
        <w:rPr>
          <w:rFonts w:eastAsia="Times New Roman" w:cstheme="minorHAnsi"/>
          <w:kern w:val="0"/>
          <w:sz w:val="20"/>
          <w:szCs w:val="20"/>
          <w:lang w:eastAsia="pl-PL"/>
          <w14:ligatures w14:val="none"/>
        </w:rPr>
        <w:t xml:space="preserve"> </w:t>
      </w:r>
      <w:r w:rsidRPr="0051701B">
        <w:rPr>
          <w:rFonts w:eastAsia="Times New Roman" w:cstheme="minorHAnsi"/>
          <w:kern w:val="0"/>
          <w:sz w:val="20"/>
          <w:szCs w:val="20"/>
          <w:lang w:eastAsia="pl-PL"/>
          <w14:ligatures w14:val="none"/>
        </w:rPr>
        <w:t xml:space="preserve">rehabilitacji zawodowej </w:t>
      </w:r>
      <w:r w:rsidR="00394E2D" w:rsidRPr="0051701B">
        <w:rPr>
          <w:rFonts w:eastAsia="Times New Roman" w:cstheme="minorHAnsi"/>
          <w:kern w:val="0"/>
          <w:sz w:val="20"/>
          <w:szCs w:val="20"/>
          <w:lang w:eastAsia="pl-PL"/>
          <w14:ligatures w14:val="none"/>
        </w:rPr>
        <w:br/>
      </w:r>
      <w:r w:rsidRPr="0051701B">
        <w:rPr>
          <w:rFonts w:eastAsia="Times New Roman" w:cstheme="minorHAnsi"/>
          <w:kern w:val="0"/>
          <w:sz w:val="20"/>
          <w:szCs w:val="20"/>
          <w:lang w:eastAsia="pl-PL"/>
          <w14:ligatures w14:val="none"/>
        </w:rPr>
        <w:t>i społecznej oraz zatrudnieniu osób niepełnosprawnych, wynosi poniżej 6%.</w:t>
      </w:r>
    </w:p>
    <w:p w14:paraId="1D10803A" w14:textId="2DDA1419" w:rsidR="00C4699D" w:rsidRDefault="00252F2C" w:rsidP="00A27793">
      <w:pPr>
        <w:spacing w:after="0" w:line="240" w:lineRule="auto"/>
        <w:jc w:val="both"/>
        <w:rPr>
          <w:rFonts w:eastAsia="Times New Roman" w:cstheme="minorHAnsi"/>
          <w:b/>
          <w:bCs/>
          <w:kern w:val="0"/>
          <w:sz w:val="20"/>
          <w:szCs w:val="20"/>
          <w:lang w:eastAsia="pl-PL"/>
          <w14:ligatures w14:val="none"/>
        </w:rPr>
      </w:pPr>
      <w:r w:rsidRPr="0051701B">
        <w:rPr>
          <w:rFonts w:eastAsia="Times New Roman" w:cstheme="minorHAnsi"/>
          <w:kern w:val="0"/>
          <w:sz w:val="20"/>
          <w:szCs w:val="20"/>
          <w:lang w:eastAsia="pl-PL"/>
          <w14:ligatures w14:val="none"/>
        </w:rPr>
        <w:br/>
      </w:r>
      <w:r w:rsidRPr="0051701B">
        <w:rPr>
          <w:rFonts w:eastAsia="Times New Roman" w:cstheme="minorHAnsi"/>
          <w:b/>
          <w:bCs/>
          <w:kern w:val="0"/>
          <w:sz w:val="20"/>
          <w:szCs w:val="20"/>
          <w:lang w:eastAsia="pl-PL"/>
          <w14:ligatures w14:val="none"/>
        </w:rPr>
        <w:t>Wymagane dokumenty</w:t>
      </w:r>
    </w:p>
    <w:p w14:paraId="6EF1F066" w14:textId="72BB78A6" w:rsidR="009B3651" w:rsidRPr="0051701B" w:rsidRDefault="00252F2C" w:rsidP="00A27793">
      <w:pPr>
        <w:pStyle w:val="Akapitzlist"/>
        <w:numPr>
          <w:ilvl w:val="0"/>
          <w:numId w:val="16"/>
        </w:num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list motywacyjny, opatrzony własnoręcznym podpisem;</w:t>
      </w:r>
    </w:p>
    <w:p w14:paraId="1CD596D5" w14:textId="1B081C23" w:rsidR="002A34FB" w:rsidRPr="0051701B"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kwestionariusz osobowy, do pobrania tutaj --&gt;</w:t>
      </w:r>
      <w:r w:rsidR="007B7F06" w:rsidRPr="0051701B">
        <w:rPr>
          <w:rFonts w:eastAsia="Times New Roman" w:cstheme="minorHAnsi"/>
          <w:kern w:val="0"/>
          <w:sz w:val="20"/>
          <w:szCs w:val="20"/>
          <w:lang w:eastAsia="pl-PL"/>
          <w14:ligatures w14:val="none"/>
        </w:rPr>
        <w:t xml:space="preserve"> …………………..</w:t>
      </w:r>
      <w:r w:rsidRPr="0051701B">
        <w:rPr>
          <w:rFonts w:eastAsia="Times New Roman" w:cstheme="minorHAnsi"/>
          <w:kern w:val="0"/>
          <w:sz w:val="20"/>
          <w:szCs w:val="20"/>
          <w:lang w:eastAsia="pl-PL"/>
          <w14:ligatures w14:val="none"/>
        </w:rPr>
        <w:t> zgodnie z załączonym wzorem, opatrzony datą i własnoręcznym podpisem wraz ze zgodą na przetwarzania danych osobowych;</w:t>
      </w:r>
    </w:p>
    <w:p w14:paraId="7DC909D7" w14:textId="77777777" w:rsidR="002A34FB" w:rsidRPr="0051701B"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kopie świadectw pracy;</w:t>
      </w:r>
    </w:p>
    <w:p w14:paraId="4E9342A0" w14:textId="77777777" w:rsidR="002A34FB" w:rsidRPr="0051701B"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kopie dokumentów potwierdzających wymagane wykształcenie;</w:t>
      </w:r>
    </w:p>
    <w:p w14:paraId="17E34B83" w14:textId="77777777" w:rsidR="002A34FB" w:rsidRPr="0051701B"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oświadczenie o posiadaniu pełnej zdolności do czynności prawnych oraz korzystaniu z pełni praw publicznych, opatrzone własnoręcznym podpisem</w:t>
      </w:r>
      <w:r w:rsidR="003E0B0B" w:rsidRPr="0051701B">
        <w:rPr>
          <w:rFonts w:eastAsia="Times New Roman" w:cstheme="minorHAnsi"/>
          <w:kern w:val="0"/>
          <w:sz w:val="20"/>
          <w:szCs w:val="20"/>
          <w:lang w:eastAsia="pl-PL"/>
          <w14:ligatures w14:val="none"/>
        </w:rPr>
        <w:t>;</w:t>
      </w:r>
    </w:p>
    <w:p w14:paraId="55F91EC0" w14:textId="77777777" w:rsidR="002A34FB" w:rsidRPr="0051701B"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 xml:space="preserve">oświadczenie, że kandydat nie był skazany prawomocnym wyrokiem sądu za umyślne przestępstwo ścigane </w:t>
      </w:r>
      <w:r w:rsidR="00394E2D" w:rsidRPr="0051701B">
        <w:rPr>
          <w:rFonts w:eastAsia="Times New Roman" w:cstheme="minorHAnsi"/>
          <w:kern w:val="0"/>
          <w:sz w:val="20"/>
          <w:szCs w:val="20"/>
          <w:lang w:eastAsia="pl-PL"/>
          <w14:ligatures w14:val="none"/>
        </w:rPr>
        <w:br/>
      </w:r>
      <w:r w:rsidRPr="0051701B">
        <w:rPr>
          <w:rFonts w:eastAsia="Times New Roman" w:cstheme="minorHAnsi"/>
          <w:kern w:val="0"/>
          <w:sz w:val="20"/>
          <w:szCs w:val="20"/>
          <w:lang w:eastAsia="pl-PL"/>
          <w14:ligatures w14:val="none"/>
        </w:rPr>
        <w:t>z oskarżenia publicznego lub umyślne przestępstwo skarbowe, opatrzone własnoręcznym podpisem;</w:t>
      </w:r>
    </w:p>
    <w:p w14:paraId="7D942D06" w14:textId="2CB92625" w:rsidR="00252F2C" w:rsidRPr="0051701B"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 xml:space="preserve">kopia dokumentu potwierdzającego niepełnosprawność w przypadku kandydata, który zamierza skorzystać </w:t>
      </w:r>
      <w:r w:rsidR="00394E2D" w:rsidRPr="0051701B">
        <w:rPr>
          <w:rFonts w:eastAsia="Times New Roman" w:cstheme="minorHAnsi"/>
          <w:kern w:val="0"/>
          <w:sz w:val="20"/>
          <w:szCs w:val="20"/>
          <w:lang w:eastAsia="pl-PL"/>
          <w14:ligatures w14:val="none"/>
        </w:rPr>
        <w:br/>
      </w:r>
      <w:r w:rsidRPr="0051701B">
        <w:rPr>
          <w:rFonts w:eastAsia="Times New Roman" w:cstheme="minorHAnsi"/>
          <w:kern w:val="0"/>
          <w:sz w:val="20"/>
          <w:szCs w:val="20"/>
          <w:lang w:eastAsia="pl-PL"/>
          <w14:ligatures w14:val="none"/>
        </w:rPr>
        <w:t>z uprawnienia, o którym mowa w ustawie z dnia 21 listopada 2008 roku o pracownikach samorządowych, zgoda na przetwarzania danych osobowych.</w:t>
      </w:r>
    </w:p>
    <w:p w14:paraId="069D58B8" w14:textId="5C07384B" w:rsidR="003E0B0B" w:rsidRPr="0051701B" w:rsidRDefault="00252F2C" w:rsidP="0051701B">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b/>
          <w:bCs/>
          <w:kern w:val="0"/>
          <w:sz w:val="20"/>
          <w:szCs w:val="20"/>
          <w:lang w:eastAsia="pl-PL"/>
          <w14:ligatures w14:val="none"/>
        </w:rPr>
        <w:t>Uwaga</w:t>
      </w:r>
      <w:r w:rsidRPr="0051701B">
        <w:rPr>
          <w:rFonts w:eastAsia="Times New Roman" w:cstheme="minorHAnsi"/>
          <w:kern w:val="0"/>
          <w:sz w:val="20"/>
          <w:szCs w:val="20"/>
          <w:lang w:eastAsia="pl-PL"/>
          <w14:ligatures w14:val="none"/>
        </w:rPr>
        <w:t>:</w:t>
      </w:r>
      <w:r w:rsidRPr="0051701B">
        <w:rPr>
          <w:rFonts w:eastAsia="Times New Roman" w:cstheme="minorHAnsi"/>
          <w:kern w:val="0"/>
          <w:sz w:val="20"/>
          <w:szCs w:val="20"/>
          <w:lang w:eastAsia="pl-PL"/>
          <w14:ligatures w14:val="none"/>
        </w:rPr>
        <w:br/>
        <w:t>Należy składać wyłącznie dokumenty i oświadczenia wymienione powyżej, bez załączania dokumentów dodatkowych, takich jak: CV, kserokopii dowodu osobistego, kserokopii paszportu, kserokopii prawa jazdy i tym podobne.</w:t>
      </w:r>
    </w:p>
    <w:p w14:paraId="0DD1FEB8" w14:textId="10C8E8F2" w:rsidR="003E0B0B" w:rsidRPr="0051701B" w:rsidRDefault="00252F2C" w:rsidP="0051701B">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Przekazanie przez kandydata danych osobowych i informacji wykraczających poza zakres określony</w:t>
      </w:r>
      <w:r w:rsidR="003E0B0B" w:rsidRPr="0051701B">
        <w:rPr>
          <w:rFonts w:eastAsia="Times New Roman" w:cstheme="minorHAnsi"/>
          <w:kern w:val="0"/>
          <w:sz w:val="20"/>
          <w:szCs w:val="20"/>
          <w:lang w:eastAsia="pl-PL"/>
          <w14:ligatures w14:val="none"/>
        </w:rPr>
        <w:t xml:space="preserve"> </w:t>
      </w:r>
      <w:r w:rsidRPr="0051701B">
        <w:rPr>
          <w:rFonts w:eastAsia="Times New Roman" w:cstheme="minorHAnsi"/>
          <w:kern w:val="0"/>
          <w:sz w:val="20"/>
          <w:szCs w:val="20"/>
          <w:lang w:eastAsia="pl-PL"/>
          <w14:ligatures w14:val="none"/>
        </w:rPr>
        <w:t>w niniejszym ogłoszeniu jest wyłączną decyzją kandydata, a przekazane dane i informacje</w:t>
      </w:r>
      <w:r w:rsidR="003E0B0B" w:rsidRPr="0051701B">
        <w:rPr>
          <w:rFonts w:eastAsia="Times New Roman" w:cstheme="minorHAnsi"/>
          <w:kern w:val="0"/>
          <w:sz w:val="20"/>
          <w:szCs w:val="20"/>
          <w:lang w:eastAsia="pl-PL"/>
          <w14:ligatures w14:val="none"/>
        </w:rPr>
        <w:t xml:space="preserve"> </w:t>
      </w:r>
      <w:r w:rsidRPr="0051701B">
        <w:rPr>
          <w:rFonts w:eastAsia="Times New Roman" w:cstheme="minorHAnsi"/>
          <w:kern w:val="0"/>
          <w:sz w:val="20"/>
          <w:szCs w:val="20"/>
          <w:lang w:eastAsia="pl-PL"/>
          <w14:ligatures w14:val="none"/>
        </w:rPr>
        <w:t>nadmiarowe nie podlegają ocenie.</w:t>
      </w:r>
    </w:p>
    <w:p w14:paraId="6854413F" w14:textId="77777777" w:rsidR="003E0B0B" w:rsidRPr="0051701B" w:rsidRDefault="00252F2C" w:rsidP="0051701B">
      <w:pPr>
        <w:spacing w:after="0" w:line="240" w:lineRule="auto"/>
        <w:jc w:val="both"/>
        <w:rPr>
          <w:rFonts w:eastAsia="Times New Roman" w:cstheme="minorHAnsi"/>
          <w:kern w:val="0"/>
          <w:sz w:val="20"/>
          <w:szCs w:val="20"/>
          <w:lang w:eastAsia="pl-PL"/>
          <w14:ligatures w14:val="none"/>
        </w:rPr>
      </w:pPr>
      <w:r w:rsidRPr="0051701B">
        <w:rPr>
          <w:rFonts w:eastAsia="Times New Roman" w:cstheme="minorHAnsi"/>
          <w:kern w:val="0"/>
          <w:sz w:val="20"/>
          <w:szCs w:val="20"/>
          <w:lang w:eastAsia="pl-PL"/>
          <w14:ligatures w14:val="none"/>
        </w:rPr>
        <w:t>Dokumenty sporządzone w języku obcym winny być przetłumaczone na język polski, na koszt własny kandydata.</w:t>
      </w:r>
    </w:p>
    <w:p w14:paraId="7C65E65C" w14:textId="248C7572" w:rsidR="003E0B0B" w:rsidRPr="0051701B" w:rsidRDefault="00252F2C" w:rsidP="0051701B">
      <w:pPr>
        <w:spacing w:after="0" w:line="240" w:lineRule="auto"/>
        <w:jc w:val="both"/>
        <w:rPr>
          <w:rFonts w:eastAsia="Times New Roman" w:cstheme="minorHAnsi"/>
          <w:b/>
          <w:bCs/>
          <w:kern w:val="0"/>
          <w:sz w:val="20"/>
          <w:szCs w:val="20"/>
          <w:lang w:eastAsia="pl-PL"/>
          <w14:ligatures w14:val="none"/>
        </w:rPr>
      </w:pPr>
      <w:r w:rsidRPr="0051701B">
        <w:rPr>
          <w:rFonts w:eastAsia="Times New Roman" w:cstheme="minorHAnsi"/>
          <w:kern w:val="0"/>
          <w:sz w:val="20"/>
          <w:szCs w:val="20"/>
          <w:lang w:eastAsia="pl-PL"/>
          <w14:ligatures w14:val="none"/>
        </w:rPr>
        <w:t>Wymagane dokumenty należy składać w sekretariacie Młodzieżowego Centrum Sportu Wrocław, przy al. Ignacego Jana Paderewskiego 35, 51-612 Wrocław lub pocztą na adres Młodzieżowego Centrum Sportu Wrocław, w zamkniętej kopercie z napisem:</w:t>
      </w:r>
      <w:r w:rsidRPr="0051701B">
        <w:rPr>
          <w:rFonts w:eastAsia="Times New Roman" w:cstheme="minorHAnsi"/>
          <w:b/>
          <w:bCs/>
          <w:kern w:val="0"/>
          <w:sz w:val="20"/>
          <w:szCs w:val="20"/>
          <w:lang w:eastAsia="pl-PL"/>
          <w14:ligatures w14:val="none"/>
        </w:rPr>
        <w:t xml:space="preserve"> „Nabór na stanowisko </w:t>
      </w:r>
      <w:r w:rsidR="00C85F52" w:rsidRPr="0051701B">
        <w:rPr>
          <w:rFonts w:eastAsia="Times New Roman" w:cstheme="minorHAnsi"/>
          <w:b/>
          <w:bCs/>
          <w:kern w:val="0"/>
          <w:sz w:val="20"/>
          <w:szCs w:val="20"/>
          <w:lang w:eastAsia="pl-PL"/>
          <w14:ligatures w14:val="none"/>
        </w:rPr>
        <w:t xml:space="preserve">Osoba do spraw Obsługi Jednostki </w:t>
      </w:r>
      <w:r w:rsidRPr="0051701B">
        <w:rPr>
          <w:rFonts w:eastAsia="Times New Roman" w:cstheme="minorHAnsi"/>
          <w:b/>
          <w:bCs/>
          <w:kern w:val="0"/>
          <w:sz w:val="20"/>
          <w:szCs w:val="20"/>
          <w:lang w:eastAsia="pl-PL"/>
          <w14:ligatures w14:val="none"/>
        </w:rPr>
        <w:t>w Młodzieżowym Centrum Sportu Wrocław” </w:t>
      </w:r>
      <w:r w:rsidRPr="0051701B">
        <w:rPr>
          <w:rFonts w:eastAsia="Times New Roman" w:cstheme="minorHAnsi"/>
          <w:kern w:val="0"/>
          <w:sz w:val="20"/>
          <w:szCs w:val="20"/>
          <w:lang w:eastAsia="pl-PL"/>
          <w14:ligatures w14:val="none"/>
        </w:rPr>
        <w:t xml:space="preserve">w nieprzekraczalnym terminie </w:t>
      </w:r>
      <w:r w:rsidRPr="0051701B">
        <w:rPr>
          <w:rFonts w:eastAsia="Times New Roman" w:cstheme="minorHAnsi"/>
          <w:b/>
          <w:bCs/>
          <w:kern w:val="0"/>
          <w:sz w:val="20"/>
          <w:szCs w:val="20"/>
          <w:lang w:eastAsia="pl-PL"/>
          <w14:ligatures w14:val="none"/>
        </w:rPr>
        <w:t>do dnia </w:t>
      </w:r>
      <w:r w:rsidR="00C85F52" w:rsidRPr="0051701B">
        <w:rPr>
          <w:rFonts w:eastAsia="Times New Roman" w:cstheme="minorHAnsi"/>
          <w:b/>
          <w:bCs/>
          <w:kern w:val="0"/>
          <w:sz w:val="20"/>
          <w:szCs w:val="20"/>
          <w:lang w:eastAsia="pl-PL"/>
          <w14:ligatures w14:val="none"/>
        </w:rPr>
        <w:t>17</w:t>
      </w:r>
      <w:r w:rsidR="00147A4E" w:rsidRPr="0051701B">
        <w:rPr>
          <w:rFonts w:eastAsia="Times New Roman" w:cstheme="minorHAnsi"/>
          <w:b/>
          <w:bCs/>
          <w:kern w:val="0"/>
          <w:sz w:val="20"/>
          <w:szCs w:val="20"/>
          <w:lang w:eastAsia="pl-PL"/>
          <w14:ligatures w14:val="none"/>
        </w:rPr>
        <w:t xml:space="preserve"> </w:t>
      </w:r>
      <w:r w:rsidR="00C85F52" w:rsidRPr="0051701B">
        <w:rPr>
          <w:rFonts w:eastAsia="Times New Roman" w:cstheme="minorHAnsi"/>
          <w:b/>
          <w:bCs/>
          <w:kern w:val="0"/>
          <w:sz w:val="20"/>
          <w:szCs w:val="20"/>
          <w:lang w:eastAsia="pl-PL"/>
          <w14:ligatures w14:val="none"/>
        </w:rPr>
        <w:t xml:space="preserve">kwietnia </w:t>
      </w:r>
      <w:r w:rsidRPr="0051701B">
        <w:rPr>
          <w:rFonts w:eastAsia="Times New Roman" w:cstheme="minorHAnsi"/>
          <w:b/>
          <w:bCs/>
          <w:kern w:val="0"/>
          <w:sz w:val="20"/>
          <w:szCs w:val="20"/>
          <w:lang w:eastAsia="pl-PL"/>
          <w14:ligatures w14:val="none"/>
        </w:rPr>
        <w:t>202</w:t>
      </w:r>
      <w:r w:rsidR="0034136B" w:rsidRPr="0051701B">
        <w:rPr>
          <w:rFonts w:eastAsia="Times New Roman" w:cstheme="minorHAnsi"/>
          <w:b/>
          <w:bCs/>
          <w:kern w:val="0"/>
          <w:sz w:val="20"/>
          <w:szCs w:val="20"/>
          <w:lang w:eastAsia="pl-PL"/>
          <w14:ligatures w14:val="none"/>
        </w:rPr>
        <w:t xml:space="preserve">6 </w:t>
      </w:r>
      <w:r w:rsidRPr="0051701B">
        <w:rPr>
          <w:rFonts w:eastAsia="Times New Roman" w:cstheme="minorHAnsi"/>
          <w:b/>
          <w:bCs/>
          <w:kern w:val="0"/>
          <w:sz w:val="20"/>
          <w:szCs w:val="20"/>
          <w:lang w:eastAsia="pl-PL"/>
          <w14:ligatures w14:val="none"/>
        </w:rPr>
        <w:t xml:space="preserve">roku do godz. </w:t>
      </w:r>
      <w:r w:rsidR="00147A4E" w:rsidRPr="0051701B">
        <w:rPr>
          <w:rFonts w:eastAsia="Times New Roman" w:cstheme="minorHAnsi"/>
          <w:b/>
          <w:bCs/>
          <w:kern w:val="0"/>
          <w:sz w:val="20"/>
          <w:szCs w:val="20"/>
          <w:lang w:eastAsia="pl-PL"/>
          <w14:ligatures w14:val="none"/>
        </w:rPr>
        <w:t>0</w:t>
      </w:r>
      <w:r w:rsidR="00C85F52" w:rsidRPr="0051701B">
        <w:rPr>
          <w:rFonts w:eastAsia="Times New Roman" w:cstheme="minorHAnsi"/>
          <w:b/>
          <w:bCs/>
          <w:kern w:val="0"/>
          <w:sz w:val="20"/>
          <w:szCs w:val="20"/>
          <w:lang w:eastAsia="pl-PL"/>
          <w14:ligatures w14:val="none"/>
        </w:rPr>
        <w:t>8</w:t>
      </w:r>
      <w:r w:rsidRPr="0051701B">
        <w:rPr>
          <w:rFonts w:eastAsia="Times New Roman" w:cstheme="minorHAnsi"/>
          <w:b/>
          <w:bCs/>
          <w:kern w:val="0"/>
          <w:sz w:val="20"/>
          <w:szCs w:val="20"/>
          <w:lang w:eastAsia="pl-PL"/>
          <w14:ligatures w14:val="none"/>
        </w:rPr>
        <w:t>.00.</w:t>
      </w:r>
    </w:p>
    <w:p w14:paraId="6CADC468" w14:textId="77777777" w:rsidR="0051701B" w:rsidRDefault="0051701B" w:rsidP="0051701B">
      <w:pPr>
        <w:pStyle w:val="Bezodstpw"/>
        <w:ind w:left="0"/>
        <w:rPr>
          <w:rFonts w:asciiTheme="minorHAnsi" w:hAnsiTheme="minorHAnsi" w:cs="Arial"/>
          <w:sz w:val="20"/>
          <w:szCs w:val="20"/>
        </w:rPr>
      </w:pPr>
    </w:p>
    <w:p w14:paraId="79DB6F4B" w14:textId="7E85C399" w:rsidR="0051701B" w:rsidRPr="00694889" w:rsidRDefault="0051701B" w:rsidP="0051701B">
      <w:pPr>
        <w:pStyle w:val="Bezodstpw"/>
        <w:ind w:left="0"/>
        <w:rPr>
          <w:rFonts w:asciiTheme="minorHAnsi" w:hAnsiTheme="minorHAnsi" w:cs="Arial"/>
          <w:sz w:val="20"/>
          <w:szCs w:val="20"/>
        </w:rPr>
      </w:pPr>
      <w:r w:rsidRPr="00694889">
        <w:rPr>
          <w:rFonts w:asciiTheme="minorHAnsi" w:hAnsiTheme="minorHAnsi" w:cs="Arial"/>
          <w:sz w:val="20"/>
          <w:szCs w:val="20"/>
        </w:rPr>
        <w:t>Oferty wysłane pocztą muszą wpłynąć do MCS Wrocław.</w:t>
      </w:r>
      <w:r>
        <w:rPr>
          <w:rFonts w:asciiTheme="minorHAnsi" w:hAnsiTheme="minorHAnsi" w:cs="Arial"/>
          <w:sz w:val="20"/>
          <w:szCs w:val="20"/>
        </w:rPr>
        <w:t xml:space="preserve"> </w:t>
      </w:r>
      <w:r w:rsidRPr="00694889">
        <w:rPr>
          <w:rFonts w:asciiTheme="minorHAnsi" w:hAnsiTheme="minorHAnsi" w:cs="Arial"/>
          <w:sz w:val="20"/>
          <w:szCs w:val="20"/>
        </w:rPr>
        <w:t>Informacja o wyniku naboru zostanie zamieszczon</w:t>
      </w:r>
      <w:r>
        <w:rPr>
          <w:rFonts w:asciiTheme="minorHAnsi" w:hAnsiTheme="minorHAnsi" w:cs="Arial"/>
          <w:sz w:val="20"/>
          <w:szCs w:val="20"/>
        </w:rPr>
        <w:t>a</w:t>
      </w:r>
      <w:r w:rsidRPr="00694889">
        <w:rPr>
          <w:rFonts w:asciiTheme="minorHAnsi" w:hAnsiTheme="minorHAnsi" w:cs="Arial"/>
          <w:sz w:val="20"/>
          <w:szCs w:val="20"/>
        </w:rPr>
        <w:t xml:space="preserve"> na stronie internetowej Młodzieżowego Centrum Sportu Wrocław w Biuletynie Informacji Publicznej oraz na tablicy informacyjnej w siedzibie Młodzieżowego Centrum Sportu Wrocław przy al. Ignacego Jana Paderewskiego 35, 51-612 Wrocław.</w:t>
      </w:r>
    </w:p>
    <w:p w14:paraId="72498116" w14:textId="77777777" w:rsidR="0051701B" w:rsidRPr="00694889" w:rsidRDefault="0051701B" w:rsidP="0051701B">
      <w:pPr>
        <w:spacing w:after="0" w:line="240" w:lineRule="auto"/>
        <w:rPr>
          <w:rFonts w:cs="Arial"/>
          <w:sz w:val="20"/>
          <w:szCs w:val="20"/>
        </w:rPr>
      </w:pPr>
    </w:p>
    <w:p w14:paraId="08EA181D" w14:textId="77777777" w:rsidR="0051701B" w:rsidRPr="00694889" w:rsidRDefault="0051701B" w:rsidP="0051701B">
      <w:pPr>
        <w:spacing w:after="0" w:line="240" w:lineRule="auto"/>
        <w:jc w:val="both"/>
        <w:rPr>
          <w:rFonts w:cs="Arial"/>
          <w:sz w:val="20"/>
          <w:szCs w:val="20"/>
        </w:rPr>
      </w:pPr>
      <w:r w:rsidRPr="00694889">
        <w:rPr>
          <w:rFonts w:cs="Arial"/>
          <w:sz w:val="20"/>
          <w:szCs w:val="20"/>
        </w:rPr>
        <w:t xml:space="preserve">W Młodzieżowym Centrum Sportu Wrocław obwiązuje Regulamin zgłoszeń wewnętrznych oraz ochrony sygnalistów wprowadzony Zarządzeniem nr 15 / 2024 w dniu 28 sierpnia 2024 roku. Treść Regulaminu jest dostępna w Biuletynie Informacji Publicznej MCS Wrocław pod adresem: bip.mcs.wroc.pl w dziale </w:t>
      </w:r>
      <w:hyperlink r:id="rId5" w:history="1">
        <w:r w:rsidRPr="00694889">
          <w:rPr>
            <w:rStyle w:val="Hipercze"/>
            <w:rFonts w:cs="Arial"/>
            <w:sz w:val="20"/>
            <w:szCs w:val="20"/>
          </w:rPr>
          <w:t>Dokumenty organizacyjne MCS Wrocław</w:t>
        </w:r>
      </w:hyperlink>
    </w:p>
    <w:p w14:paraId="17ABD266" w14:textId="77777777" w:rsidR="0051701B" w:rsidRPr="00694889" w:rsidRDefault="0051701B" w:rsidP="0051701B">
      <w:pPr>
        <w:spacing w:after="0" w:line="240" w:lineRule="auto"/>
        <w:rPr>
          <w:rFonts w:cs="Arial"/>
          <w:sz w:val="20"/>
          <w:szCs w:val="20"/>
        </w:rPr>
      </w:pPr>
    </w:p>
    <w:p w14:paraId="676B3683" w14:textId="2DD5B05B" w:rsidR="006D638B" w:rsidRPr="0051701B" w:rsidRDefault="006D638B" w:rsidP="0051701B">
      <w:pPr>
        <w:spacing w:after="0" w:line="240" w:lineRule="auto"/>
        <w:jc w:val="both"/>
        <w:rPr>
          <w:rFonts w:eastAsia="Times New Roman" w:cstheme="minorHAnsi"/>
          <w:kern w:val="0"/>
          <w:sz w:val="20"/>
          <w:szCs w:val="20"/>
          <w:lang w:eastAsia="pl-PL"/>
          <w14:ligatures w14:val="none"/>
        </w:rPr>
      </w:pPr>
    </w:p>
    <w:sectPr w:rsidR="006D638B" w:rsidRPr="0051701B" w:rsidSect="004D5815">
      <w:pgSz w:w="11906" w:h="16838"/>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236"/>
    <w:multiLevelType w:val="hybridMultilevel"/>
    <w:tmpl w:val="B3E4E5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6370F8C"/>
    <w:multiLevelType w:val="multilevel"/>
    <w:tmpl w:val="1F6C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4286F"/>
    <w:multiLevelType w:val="hybridMultilevel"/>
    <w:tmpl w:val="A294B7F6"/>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2E32E1"/>
    <w:multiLevelType w:val="hybridMultilevel"/>
    <w:tmpl w:val="D86AF7CA"/>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9FB0B1F"/>
    <w:multiLevelType w:val="hybridMultilevel"/>
    <w:tmpl w:val="CA48CB8C"/>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4996287"/>
    <w:multiLevelType w:val="hybridMultilevel"/>
    <w:tmpl w:val="6B925DFA"/>
    <w:lvl w:ilvl="0" w:tplc="BDB2E57A">
      <w:start w:val="1"/>
      <w:numFmt w:val="decimal"/>
      <w:lvlText w:val="%1)"/>
      <w:lvlJc w:val="left"/>
      <w:pPr>
        <w:ind w:left="1138" w:hanging="360"/>
      </w:pPr>
      <w:rPr>
        <w:rFonts w:asciiTheme="minorHAnsi" w:eastAsia="Times New Roman" w:hAnsiTheme="minorHAnsi" w:cstheme="minorHAnsi"/>
      </w:rPr>
    </w:lvl>
    <w:lvl w:ilvl="1" w:tplc="04150003">
      <w:start w:val="1"/>
      <w:numFmt w:val="bullet"/>
      <w:lvlText w:val="o"/>
      <w:lvlJc w:val="left"/>
      <w:pPr>
        <w:ind w:left="1858" w:hanging="360"/>
      </w:pPr>
      <w:rPr>
        <w:rFonts w:ascii="Courier New" w:hAnsi="Courier New" w:cs="Courier New" w:hint="default"/>
      </w:rPr>
    </w:lvl>
    <w:lvl w:ilvl="2" w:tplc="04150005">
      <w:start w:val="1"/>
      <w:numFmt w:val="bullet"/>
      <w:lvlText w:val=""/>
      <w:lvlJc w:val="left"/>
      <w:pPr>
        <w:ind w:left="2578" w:hanging="360"/>
      </w:pPr>
      <w:rPr>
        <w:rFonts w:ascii="Wingdings" w:hAnsi="Wingdings" w:hint="default"/>
      </w:rPr>
    </w:lvl>
    <w:lvl w:ilvl="3" w:tplc="04150001">
      <w:start w:val="1"/>
      <w:numFmt w:val="bullet"/>
      <w:lvlText w:val=""/>
      <w:lvlJc w:val="left"/>
      <w:pPr>
        <w:ind w:left="3298" w:hanging="360"/>
      </w:pPr>
      <w:rPr>
        <w:rFonts w:ascii="Symbol" w:hAnsi="Symbol" w:hint="default"/>
      </w:rPr>
    </w:lvl>
    <w:lvl w:ilvl="4" w:tplc="04150003">
      <w:start w:val="1"/>
      <w:numFmt w:val="bullet"/>
      <w:lvlText w:val="o"/>
      <w:lvlJc w:val="left"/>
      <w:pPr>
        <w:ind w:left="4018" w:hanging="360"/>
      </w:pPr>
      <w:rPr>
        <w:rFonts w:ascii="Courier New" w:hAnsi="Courier New" w:cs="Courier New" w:hint="default"/>
      </w:rPr>
    </w:lvl>
    <w:lvl w:ilvl="5" w:tplc="04150005">
      <w:start w:val="1"/>
      <w:numFmt w:val="bullet"/>
      <w:lvlText w:val=""/>
      <w:lvlJc w:val="left"/>
      <w:pPr>
        <w:ind w:left="4738" w:hanging="360"/>
      </w:pPr>
      <w:rPr>
        <w:rFonts w:ascii="Wingdings" w:hAnsi="Wingdings" w:hint="default"/>
      </w:rPr>
    </w:lvl>
    <w:lvl w:ilvl="6" w:tplc="04150001">
      <w:start w:val="1"/>
      <w:numFmt w:val="bullet"/>
      <w:lvlText w:val=""/>
      <w:lvlJc w:val="left"/>
      <w:pPr>
        <w:ind w:left="5458" w:hanging="360"/>
      </w:pPr>
      <w:rPr>
        <w:rFonts w:ascii="Symbol" w:hAnsi="Symbol" w:hint="default"/>
      </w:rPr>
    </w:lvl>
    <w:lvl w:ilvl="7" w:tplc="04150003">
      <w:start w:val="1"/>
      <w:numFmt w:val="bullet"/>
      <w:lvlText w:val="o"/>
      <w:lvlJc w:val="left"/>
      <w:pPr>
        <w:ind w:left="6178" w:hanging="360"/>
      </w:pPr>
      <w:rPr>
        <w:rFonts w:ascii="Courier New" w:hAnsi="Courier New" w:cs="Courier New" w:hint="default"/>
      </w:rPr>
    </w:lvl>
    <w:lvl w:ilvl="8" w:tplc="04150005">
      <w:start w:val="1"/>
      <w:numFmt w:val="bullet"/>
      <w:lvlText w:val=""/>
      <w:lvlJc w:val="left"/>
      <w:pPr>
        <w:ind w:left="6898" w:hanging="360"/>
      </w:pPr>
      <w:rPr>
        <w:rFonts w:ascii="Wingdings" w:hAnsi="Wingdings" w:hint="default"/>
      </w:rPr>
    </w:lvl>
  </w:abstractNum>
  <w:abstractNum w:abstractNumId="6" w15:restartNumberingAfterBreak="0">
    <w:nsid w:val="1E2B7E1C"/>
    <w:multiLevelType w:val="hybridMultilevel"/>
    <w:tmpl w:val="977601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E3051A3"/>
    <w:multiLevelType w:val="hybridMultilevel"/>
    <w:tmpl w:val="7FC65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88339C"/>
    <w:multiLevelType w:val="multilevel"/>
    <w:tmpl w:val="623E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636D78"/>
    <w:multiLevelType w:val="hybridMultilevel"/>
    <w:tmpl w:val="ACA854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9C21FCB"/>
    <w:multiLevelType w:val="hybridMultilevel"/>
    <w:tmpl w:val="C62292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A507E29"/>
    <w:multiLevelType w:val="hybridMultilevel"/>
    <w:tmpl w:val="6AD87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C4A4629"/>
    <w:multiLevelType w:val="hybridMultilevel"/>
    <w:tmpl w:val="8CD086AE"/>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FC84C74"/>
    <w:multiLevelType w:val="hybridMultilevel"/>
    <w:tmpl w:val="869A35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1D86D19"/>
    <w:multiLevelType w:val="hybridMultilevel"/>
    <w:tmpl w:val="5074C8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47B007D"/>
    <w:multiLevelType w:val="hybridMultilevel"/>
    <w:tmpl w:val="C8D644B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6116011"/>
    <w:multiLevelType w:val="multilevel"/>
    <w:tmpl w:val="4B64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D56CE4"/>
    <w:multiLevelType w:val="multilevel"/>
    <w:tmpl w:val="8EAA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F058A2"/>
    <w:multiLevelType w:val="hybridMultilevel"/>
    <w:tmpl w:val="EBDE24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6AC6CA9"/>
    <w:multiLevelType w:val="multilevel"/>
    <w:tmpl w:val="B77A6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8E0654"/>
    <w:multiLevelType w:val="multilevel"/>
    <w:tmpl w:val="09DC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1930DB"/>
    <w:multiLevelType w:val="hybridMultilevel"/>
    <w:tmpl w:val="08B43320"/>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0612B4A"/>
    <w:multiLevelType w:val="multilevel"/>
    <w:tmpl w:val="C45EF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483611"/>
    <w:multiLevelType w:val="hybridMultilevel"/>
    <w:tmpl w:val="B878528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2CB47EC"/>
    <w:multiLevelType w:val="hybridMultilevel"/>
    <w:tmpl w:val="EB1AE8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A8406E8"/>
    <w:multiLevelType w:val="hybridMultilevel"/>
    <w:tmpl w:val="00D075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EC70607"/>
    <w:multiLevelType w:val="hybridMultilevel"/>
    <w:tmpl w:val="C6EAA8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ED245AE"/>
    <w:multiLevelType w:val="hybridMultilevel"/>
    <w:tmpl w:val="AA4E1F9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58826C2"/>
    <w:multiLevelType w:val="hybridMultilevel"/>
    <w:tmpl w:val="57245C2E"/>
    <w:lvl w:ilvl="0" w:tplc="04150001">
      <w:start w:val="1"/>
      <w:numFmt w:val="bullet"/>
      <w:lvlText w:val=""/>
      <w:lvlJc w:val="left"/>
      <w:pPr>
        <w:ind w:left="1138" w:hanging="360"/>
      </w:pPr>
      <w:rPr>
        <w:rFonts w:ascii="Symbol" w:hAnsi="Symbol" w:hint="default"/>
      </w:rPr>
    </w:lvl>
    <w:lvl w:ilvl="1" w:tplc="FFFFFFFF">
      <w:start w:val="1"/>
      <w:numFmt w:val="bullet"/>
      <w:lvlText w:val="o"/>
      <w:lvlJc w:val="left"/>
      <w:pPr>
        <w:ind w:left="1858" w:hanging="360"/>
      </w:pPr>
      <w:rPr>
        <w:rFonts w:ascii="Courier New" w:hAnsi="Courier New" w:cs="Courier New" w:hint="default"/>
      </w:rPr>
    </w:lvl>
    <w:lvl w:ilvl="2" w:tplc="FFFFFFFF">
      <w:start w:val="1"/>
      <w:numFmt w:val="bullet"/>
      <w:lvlText w:val=""/>
      <w:lvlJc w:val="left"/>
      <w:pPr>
        <w:ind w:left="2578" w:hanging="360"/>
      </w:pPr>
      <w:rPr>
        <w:rFonts w:ascii="Wingdings" w:hAnsi="Wingdings" w:hint="default"/>
      </w:rPr>
    </w:lvl>
    <w:lvl w:ilvl="3" w:tplc="FFFFFFFF">
      <w:start w:val="1"/>
      <w:numFmt w:val="bullet"/>
      <w:lvlText w:val=""/>
      <w:lvlJc w:val="left"/>
      <w:pPr>
        <w:ind w:left="3298" w:hanging="360"/>
      </w:pPr>
      <w:rPr>
        <w:rFonts w:ascii="Symbol" w:hAnsi="Symbol" w:hint="default"/>
      </w:rPr>
    </w:lvl>
    <w:lvl w:ilvl="4" w:tplc="FFFFFFFF">
      <w:start w:val="1"/>
      <w:numFmt w:val="bullet"/>
      <w:lvlText w:val="o"/>
      <w:lvlJc w:val="left"/>
      <w:pPr>
        <w:ind w:left="4018" w:hanging="360"/>
      </w:pPr>
      <w:rPr>
        <w:rFonts w:ascii="Courier New" w:hAnsi="Courier New" w:cs="Courier New" w:hint="default"/>
      </w:rPr>
    </w:lvl>
    <w:lvl w:ilvl="5" w:tplc="FFFFFFFF">
      <w:start w:val="1"/>
      <w:numFmt w:val="bullet"/>
      <w:lvlText w:val=""/>
      <w:lvlJc w:val="left"/>
      <w:pPr>
        <w:ind w:left="4738" w:hanging="360"/>
      </w:pPr>
      <w:rPr>
        <w:rFonts w:ascii="Wingdings" w:hAnsi="Wingdings" w:hint="default"/>
      </w:rPr>
    </w:lvl>
    <w:lvl w:ilvl="6" w:tplc="FFFFFFFF">
      <w:start w:val="1"/>
      <w:numFmt w:val="bullet"/>
      <w:lvlText w:val=""/>
      <w:lvlJc w:val="left"/>
      <w:pPr>
        <w:ind w:left="5458" w:hanging="360"/>
      </w:pPr>
      <w:rPr>
        <w:rFonts w:ascii="Symbol" w:hAnsi="Symbol" w:hint="default"/>
      </w:rPr>
    </w:lvl>
    <w:lvl w:ilvl="7" w:tplc="FFFFFFFF">
      <w:start w:val="1"/>
      <w:numFmt w:val="bullet"/>
      <w:lvlText w:val="o"/>
      <w:lvlJc w:val="left"/>
      <w:pPr>
        <w:ind w:left="6178" w:hanging="360"/>
      </w:pPr>
      <w:rPr>
        <w:rFonts w:ascii="Courier New" w:hAnsi="Courier New" w:cs="Courier New" w:hint="default"/>
      </w:rPr>
    </w:lvl>
    <w:lvl w:ilvl="8" w:tplc="FFFFFFFF">
      <w:start w:val="1"/>
      <w:numFmt w:val="bullet"/>
      <w:lvlText w:val=""/>
      <w:lvlJc w:val="left"/>
      <w:pPr>
        <w:ind w:left="6898" w:hanging="360"/>
      </w:pPr>
      <w:rPr>
        <w:rFonts w:ascii="Wingdings" w:hAnsi="Wingdings" w:hint="default"/>
      </w:rPr>
    </w:lvl>
  </w:abstractNum>
  <w:abstractNum w:abstractNumId="29" w15:restartNumberingAfterBreak="0">
    <w:nsid w:val="7DFB4F51"/>
    <w:multiLevelType w:val="hybridMultilevel"/>
    <w:tmpl w:val="3ACE790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7F623221"/>
    <w:multiLevelType w:val="hybridMultilevel"/>
    <w:tmpl w:val="A56A769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FA409FF"/>
    <w:multiLevelType w:val="hybridMultilevel"/>
    <w:tmpl w:val="4C5A8C76"/>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573856167">
    <w:abstractNumId w:val="20"/>
  </w:num>
  <w:num w:numId="2" w16cid:durableId="407456814">
    <w:abstractNumId w:val="1"/>
  </w:num>
  <w:num w:numId="3" w16cid:durableId="1593467068">
    <w:abstractNumId w:val="19"/>
  </w:num>
  <w:num w:numId="4" w16cid:durableId="237520992">
    <w:abstractNumId w:val="16"/>
  </w:num>
  <w:num w:numId="5" w16cid:durableId="205527267">
    <w:abstractNumId w:val="17"/>
  </w:num>
  <w:num w:numId="6" w16cid:durableId="1019158639">
    <w:abstractNumId w:val="22"/>
  </w:num>
  <w:num w:numId="7" w16cid:durableId="507909555">
    <w:abstractNumId w:val="15"/>
  </w:num>
  <w:num w:numId="8" w16cid:durableId="489105175">
    <w:abstractNumId w:val="23"/>
  </w:num>
  <w:num w:numId="9" w16cid:durableId="594675469">
    <w:abstractNumId w:val="12"/>
  </w:num>
  <w:num w:numId="10" w16cid:durableId="1407653528">
    <w:abstractNumId w:val="8"/>
  </w:num>
  <w:num w:numId="11" w16cid:durableId="323246051">
    <w:abstractNumId w:val="27"/>
  </w:num>
  <w:num w:numId="12" w16cid:durableId="926962266">
    <w:abstractNumId w:val="4"/>
  </w:num>
  <w:num w:numId="13" w16cid:durableId="531771433">
    <w:abstractNumId w:val="21"/>
  </w:num>
  <w:num w:numId="14" w16cid:durableId="261188638">
    <w:abstractNumId w:val="31"/>
  </w:num>
  <w:num w:numId="15" w16cid:durableId="719406533">
    <w:abstractNumId w:val="24"/>
  </w:num>
  <w:num w:numId="16" w16cid:durableId="619800863">
    <w:abstractNumId w:val="7"/>
  </w:num>
  <w:num w:numId="17" w16cid:durableId="1196384989">
    <w:abstractNumId w:val="0"/>
  </w:num>
  <w:num w:numId="18" w16cid:durableId="936981814">
    <w:abstractNumId w:val="10"/>
  </w:num>
  <w:num w:numId="19" w16cid:durableId="1997487345">
    <w:abstractNumId w:val="9"/>
  </w:num>
  <w:num w:numId="20" w16cid:durableId="2046363276">
    <w:abstractNumId w:val="25"/>
  </w:num>
  <w:num w:numId="21" w16cid:durableId="694883864">
    <w:abstractNumId w:val="18"/>
  </w:num>
  <w:num w:numId="22" w16cid:durableId="2106337728">
    <w:abstractNumId w:val="26"/>
  </w:num>
  <w:num w:numId="23" w16cid:durableId="1910729488">
    <w:abstractNumId w:val="6"/>
  </w:num>
  <w:num w:numId="24" w16cid:durableId="2092847927">
    <w:abstractNumId w:val="13"/>
  </w:num>
  <w:num w:numId="25" w16cid:durableId="377240890">
    <w:abstractNumId w:val="11"/>
  </w:num>
  <w:num w:numId="26" w16cid:durableId="792483167">
    <w:abstractNumId w:val="5"/>
    <w:lvlOverride w:ilvl="0">
      <w:startOverride w:val="1"/>
    </w:lvlOverride>
    <w:lvlOverride w:ilvl="1"/>
    <w:lvlOverride w:ilvl="2"/>
    <w:lvlOverride w:ilvl="3"/>
    <w:lvlOverride w:ilvl="4"/>
    <w:lvlOverride w:ilvl="5"/>
    <w:lvlOverride w:ilvl="6"/>
    <w:lvlOverride w:ilvl="7"/>
    <w:lvlOverride w:ilvl="8"/>
  </w:num>
  <w:num w:numId="27" w16cid:durableId="319311916">
    <w:abstractNumId w:val="29"/>
  </w:num>
  <w:num w:numId="28" w16cid:durableId="520436595">
    <w:abstractNumId w:val="5"/>
  </w:num>
  <w:num w:numId="29" w16cid:durableId="722563680">
    <w:abstractNumId w:val="28"/>
  </w:num>
  <w:num w:numId="30" w16cid:durableId="1760249176">
    <w:abstractNumId w:val="30"/>
  </w:num>
  <w:num w:numId="31" w16cid:durableId="384138273">
    <w:abstractNumId w:val="3"/>
  </w:num>
  <w:num w:numId="32" w16cid:durableId="1456874413">
    <w:abstractNumId w:val="2"/>
  </w:num>
  <w:num w:numId="33" w16cid:durableId="200430941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F2C"/>
    <w:rsid w:val="00084609"/>
    <w:rsid w:val="000B1757"/>
    <w:rsid w:val="000B2C1C"/>
    <w:rsid w:val="00122705"/>
    <w:rsid w:val="00147A4E"/>
    <w:rsid w:val="001D4680"/>
    <w:rsid w:val="001E5B1E"/>
    <w:rsid w:val="002013D9"/>
    <w:rsid w:val="00252F2C"/>
    <w:rsid w:val="00254A25"/>
    <w:rsid w:val="00291BDE"/>
    <w:rsid w:val="002A3430"/>
    <w:rsid w:val="002A34FB"/>
    <w:rsid w:val="0034136B"/>
    <w:rsid w:val="00353B86"/>
    <w:rsid w:val="00394E2D"/>
    <w:rsid w:val="003A475A"/>
    <w:rsid w:val="003E0B0B"/>
    <w:rsid w:val="00413959"/>
    <w:rsid w:val="0044239E"/>
    <w:rsid w:val="004D2705"/>
    <w:rsid w:val="004D5815"/>
    <w:rsid w:val="004F497E"/>
    <w:rsid w:val="0051701B"/>
    <w:rsid w:val="00522E87"/>
    <w:rsid w:val="00542366"/>
    <w:rsid w:val="005A0D09"/>
    <w:rsid w:val="005F252B"/>
    <w:rsid w:val="006A7ADE"/>
    <w:rsid w:val="006D638B"/>
    <w:rsid w:val="00786DC5"/>
    <w:rsid w:val="0079106D"/>
    <w:rsid w:val="007A3CD3"/>
    <w:rsid w:val="007B7F06"/>
    <w:rsid w:val="00804891"/>
    <w:rsid w:val="00850C47"/>
    <w:rsid w:val="009562FE"/>
    <w:rsid w:val="009B3651"/>
    <w:rsid w:val="009E30A7"/>
    <w:rsid w:val="009F31E5"/>
    <w:rsid w:val="00A20363"/>
    <w:rsid w:val="00A27793"/>
    <w:rsid w:val="00A51959"/>
    <w:rsid w:val="00A73253"/>
    <w:rsid w:val="00A77E9A"/>
    <w:rsid w:val="00AF004E"/>
    <w:rsid w:val="00BE7F9C"/>
    <w:rsid w:val="00C21FF6"/>
    <w:rsid w:val="00C4699D"/>
    <w:rsid w:val="00C85F52"/>
    <w:rsid w:val="00CB5D65"/>
    <w:rsid w:val="00D37602"/>
    <w:rsid w:val="00D6150A"/>
    <w:rsid w:val="00DE1C73"/>
    <w:rsid w:val="00EA2543"/>
    <w:rsid w:val="00F413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63DAC"/>
  <w15:chartTrackingRefBased/>
  <w15:docId w15:val="{94F01F3E-9B81-48CD-926B-1ACCDB85C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52F2C"/>
    <w:pPr>
      <w:ind w:left="720"/>
      <w:contextualSpacing/>
    </w:pPr>
  </w:style>
  <w:style w:type="paragraph" w:styleId="NormalnyWeb">
    <w:name w:val="Normal (Web)"/>
    <w:basedOn w:val="Normalny"/>
    <w:uiPriority w:val="99"/>
    <w:semiHidden/>
    <w:unhideWhenUsed/>
    <w:rsid w:val="00A77E9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Bezodstpw">
    <w:name w:val="No Spacing"/>
    <w:uiPriority w:val="1"/>
    <w:qFormat/>
    <w:rsid w:val="009562FE"/>
    <w:pPr>
      <w:spacing w:after="0" w:line="240" w:lineRule="auto"/>
      <w:ind w:left="418" w:right="19"/>
      <w:jc w:val="both"/>
    </w:pPr>
    <w:rPr>
      <w:rFonts w:ascii="Times New Roman" w:eastAsia="Times New Roman" w:hAnsi="Times New Roman" w:cs="Times New Roman"/>
      <w:color w:val="000000"/>
      <w:kern w:val="0"/>
      <w:sz w:val="24"/>
      <w:lang w:eastAsia="pl-PL"/>
      <w14:ligatures w14:val="none"/>
    </w:rPr>
  </w:style>
  <w:style w:type="character" w:styleId="Hipercze">
    <w:name w:val="Hyperlink"/>
    <w:basedOn w:val="Domylnaczcionkaakapitu"/>
    <w:uiPriority w:val="99"/>
    <w:semiHidden/>
    <w:unhideWhenUsed/>
    <w:rsid w:val="005170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3890983">
      <w:bodyDiv w:val="1"/>
      <w:marLeft w:val="0"/>
      <w:marRight w:val="0"/>
      <w:marTop w:val="0"/>
      <w:marBottom w:val="0"/>
      <w:divBdr>
        <w:top w:val="none" w:sz="0" w:space="0" w:color="auto"/>
        <w:left w:val="none" w:sz="0" w:space="0" w:color="auto"/>
        <w:bottom w:val="none" w:sz="0" w:space="0" w:color="auto"/>
        <w:right w:val="none" w:sz="0" w:space="0" w:color="auto"/>
      </w:divBdr>
      <w:divsChild>
        <w:div w:id="1531600599">
          <w:marLeft w:val="195"/>
          <w:marRight w:val="195"/>
          <w:marTop w:val="150"/>
          <w:marBottom w:val="150"/>
          <w:divBdr>
            <w:top w:val="none" w:sz="0" w:space="0" w:color="auto"/>
            <w:left w:val="none" w:sz="0" w:space="0" w:color="auto"/>
            <w:bottom w:val="none" w:sz="0" w:space="0" w:color="auto"/>
            <w:right w:val="none" w:sz="0" w:space="0" w:color="auto"/>
          </w:divBdr>
          <w:divsChild>
            <w:div w:id="391126795">
              <w:marLeft w:val="0"/>
              <w:marRight w:val="0"/>
              <w:marTop w:val="0"/>
              <w:marBottom w:val="0"/>
              <w:divBdr>
                <w:top w:val="none" w:sz="0" w:space="0" w:color="auto"/>
                <w:left w:val="none" w:sz="0" w:space="0" w:color="auto"/>
                <w:bottom w:val="none" w:sz="0" w:space="0" w:color="auto"/>
                <w:right w:val="none" w:sz="0" w:space="0" w:color="auto"/>
              </w:divBdr>
            </w:div>
            <w:div w:id="1373581274">
              <w:marLeft w:val="0"/>
              <w:marRight w:val="0"/>
              <w:marTop w:val="0"/>
              <w:marBottom w:val="0"/>
              <w:divBdr>
                <w:top w:val="none" w:sz="0" w:space="0" w:color="auto"/>
                <w:left w:val="none" w:sz="0" w:space="0" w:color="auto"/>
                <w:bottom w:val="none" w:sz="0" w:space="0" w:color="auto"/>
                <w:right w:val="none" w:sz="0" w:space="0" w:color="auto"/>
              </w:divBdr>
            </w:div>
            <w:div w:id="1382054248">
              <w:marLeft w:val="0"/>
              <w:marRight w:val="0"/>
              <w:marTop w:val="0"/>
              <w:marBottom w:val="0"/>
              <w:divBdr>
                <w:top w:val="none" w:sz="0" w:space="0" w:color="auto"/>
                <w:left w:val="none" w:sz="0" w:space="0" w:color="auto"/>
                <w:bottom w:val="none" w:sz="0" w:space="0" w:color="auto"/>
                <w:right w:val="none" w:sz="0" w:space="0" w:color="auto"/>
              </w:divBdr>
            </w:div>
            <w:div w:id="19966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8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ip.mcs.wroc.pl/index.php?cid=34"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1027</Words>
  <Characters>6165</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Huculak-Jarosz</dc:creator>
  <cp:keywords/>
  <dc:description/>
  <cp:lastModifiedBy>Alina Narkiewicz</cp:lastModifiedBy>
  <cp:revision>5</cp:revision>
  <cp:lastPrinted>2024-03-21T09:59:00Z</cp:lastPrinted>
  <dcterms:created xsi:type="dcterms:W3CDTF">2026-03-09T13:09:00Z</dcterms:created>
  <dcterms:modified xsi:type="dcterms:W3CDTF">2026-03-24T14:50:00Z</dcterms:modified>
</cp:coreProperties>
</file>